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6C2E56" w14:textId="76D028FB" w:rsidR="0009152B" w:rsidRDefault="0009152B">
      <w:pPr>
        <w:spacing w:before="240" w:after="0"/>
        <w:jc w:val="center"/>
        <w:rPr>
          <w:b/>
          <w:color w:val="144270"/>
          <w:sz w:val="28"/>
          <w:szCs w:val="28"/>
        </w:rPr>
      </w:pPr>
      <w:r>
        <w:rPr>
          <w:b/>
          <w:color w:val="144270"/>
          <w:sz w:val="28"/>
          <w:szCs w:val="28"/>
        </w:rPr>
        <w:t>FORMULARIOS PARA AUTORES</w:t>
      </w:r>
    </w:p>
    <w:p w14:paraId="2B454383" w14:textId="77777777" w:rsidR="0009152B" w:rsidRPr="000913CE" w:rsidRDefault="0009152B" w:rsidP="0009152B">
      <w:pPr>
        <w:jc w:val="center"/>
        <w:rPr>
          <w:i/>
          <w:color w:val="144270"/>
        </w:rPr>
      </w:pPr>
      <w:r w:rsidRPr="000913CE">
        <w:rPr>
          <w:i/>
          <w:color w:val="144270"/>
          <w:sz w:val="20"/>
          <w:szCs w:val="20"/>
        </w:rPr>
        <w:t>Antec: Revista Peruana de Investigación Musical</w:t>
      </w:r>
    </w:p>
    <w:p w14:paraId="7CFF0D4E" w14:textId="309ED2C5" w:rsidR="00E819C4" w:rsidRPr="0009152B" w:rsidRDefault="00000000" w:rsidP="0009152B">
      <w:pPr>
        <w:pStyle w:val="Prrafodelista"/>
        <w:spacing w:before="240" w:after="0"/>
        <w:ind w:left="1080"/>
        <w:rPr>
          <w:b/>
          <w:color w:val="144270"/>
          <w:sz w:val="28"/>
          <w:szCs w:val="28"/>
        </w:rPr>
      </w:pPr>
      <w:r w:rsidRPr="0009152B">
        <w:rPr>
          <w:b/>
          <w:color w:val="144270"/>
          <w:sz w:val="28"/>
          <w:szCs w:val="28"/>
        </w:rPr>
        <w:t>Formulario sobre Conformidad con la Ciencia Abierta</w:t>
      </w:r>
    </w:p>
    <w:p w14:paraId="4010F085" w14:textId="7F804579" w:rsidR="00E819C4" w:rsidRPr="000913CE" w:rsidRDefault="00000000">
      <w:pPr>
        <w:spacing w:before="240"/>
        <w:jc w:val="both"/>
      </w:pPr>
      <w:r w:rsidRPr="000913CE">
        <w:t xml:space="preserve">Por medio de este formulario, el autor o autores informan a </w:t>
      </w:r>
      <w:r w:rsidRPr="000913CE">
        <w:rPr>
          <w:i/>
        </w:rPr>
        <w:t>Antec: Revista Peruana de Investigación Musical</w:t>
      </w:r>
      <w:r w:rsidRPr="000913CE">
        <w:t xml:space="preserve"> sobre la conformidad del manuscrito con las prácticas de comunicación de Ciencia Abierta. Se solicita a los autores que informen: (a) si el manuscrito es un </w:t>
      </w:r>
      <w:proofErr w:type="spellStart"/>
      <w:r w:rsidRPr="000913CE">
        <w:rPr>
          <w:i/>
        </w:rPr>
        <w:t>preprint</w:t>
      </w:r>
      <w:proofErr w:type="spellEnd"/>
      <w:r w:rsidRPr="000913CE">
        <w:t xml:space="preserve"> y, de ser así, su ubicación; (b) si los datos, los códigos de programa y otros materiales subyacentes al texto del manuscrito se citan y hacen referencia de manera adecuada; y, (c) se aceptan opciones de apertura en el proceso de revisión por pares. </w:t>
      </w:r>
    </w:p>
    <w:tbl>
      <w:tblPr>
        <w:tblStyle w:val="a"/>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8"/>
        <w:gridCol w:w="7140"/>
      </w:tblGrid>
      <w:tr w:rsidR="00E819C4" w:rsidRPr="000913CE" w14:paraId="7C6540AB" w14:textId="77777777">
        <w:tc>
          <w:tcPr>
            <w:tcW w:w="1688" w:type="dxa"/>
            <w:vAlign w:val="center"/>
          </w:tcPr>
          <w:p w14:paraId="64E7F1EF" w14:textId="76F633E8" w:rsidR="00E819C4" w:rsidRPr="000913CE" w:rsidRDefault="00000000">
            <w:bookmarkStart w:id="0" w:name="_gjdgxs" w:colFirst="0" w:colLast="0"/>
            <w:bookmarkEnd w:id="0"/>
            <w:r w:rsidRPr="000913CE">
              <w:t>Nombre</w:t>
            </w:r>
            <w:r w:rsidR="00C26EF8">
              <w:t>s</w:t>
            </w:r>
            <w:r w:rsidRPr="000913CE">
              <w:t xml:space="preserve"> y apellidos del autor(es):</w:t>
            </w:r>
          </w:p>
        </w:tc>
        <w:tc>
          <w:tcPr>
            <w:tcW w:w="7140" w:type="dxa"/>
            <w:vAlign w:val="center"/>
          </w:tcPr>
          <w:p w14:paraId="313952F0" w14:textId="77777777" w:rsidR="00E819C4" w:rsidRPr="000913CE" w:rsidRDefault="00000000">
            <w:r w:rsidRPr="000913CE">
              <w:t>-</w:t>
            </w:r>
          </w:p>
          <w:p w14:paraId="7F2F975A" w14:textId="77777777" w:rsidR="00E819C4" w:rsidRPr="000913CE" w:rsidRDefault="00000000">
            <w:r w:rsidRPr="000913CE">
              <w:t>-</w:t>
            </w:r>
          </w:p>
          <w:p w14:paraId="5FCE538D" w14:textId="77777777" w:rsidR="00E819C4" w:rsidRPr="000913CE" w:rsidRDefault="00000000">
            <w:r w:rsidRPr="000913CE">
              <w:t>-</w:t>
            </w:r>
          </w:p>
          <w:p w14:paraId="09682BCE" w14:textId="77777777" w:rsidR="00E819C4" w:rsidRPr="000913CE" w:rsidRDefault="00000000">
            <w:r w:rsidRPr="000913CE">
              <w:t>-</w:t>
            </w:r>
          </w:p>
        </w:tc>
      </w:tr>
      <w:tr w:rsidR="00E819C4" w:rsidRPr="000913CE" w14:paraId="7E949016" w14:textId="77777777">
        <w:tc>
          <w:tcPr>
            <w:tcW w:w="1688" w:type="dxa"/>
            <w:vAlign w:val="center"/>
          </w:tcPr>
          <w:p w14:paraId="536EE139" w14:textId="77777777" w:rsidR="00E819C4" w:rsidRPr="000913CE" w:rsidRDefault="00000000">
            <w:r w:rsidRPr="000913CE">
              <w:t>Título del manuscrito:</w:t>
            </w:r>
          </w:p>
        </w:tc>
        <w:tc>
          <w:tcPr>
            <w:tcW w:w="7140" w:type="dxa"/>
            <w:vAlign w:val="center"/>
          </w:tcPr>
          <w:p w14:paraId="5FC32058" w14:textId="77777777" w:rsidR="00E819C4" w:rsidRPr="000913CE" w:rsidRDefault="00E819C4"/>
          <w:p w14:paraId="5BBCCB99" w14:textId="77777777" w:rsidR="00E819C4" w:rsidRPr="000913CE" w:rsidRDefault="00E819C4"/>
          <w:p w14:paraId="74DBA18B" w14:textId="77777777" w:rsidR="00E819C4" w:rsidRPr="000913CE" w:rsidRDefault="00E819C4"/>
          <w:p w14:paraId="28D14018" w14:textId="77777777" w:rsidR="00E819C4" w:rsidRPr="000913CE" w:rsidRDefault="00E819C4"/>
        </w:tc>
      </w:tr>
    </w:tbl>
    <w:p w14:paraId="2468A51D" w14:textId="77777777" w:rsidR="00E819C4" w:rsidRPr="000913CE" w:rsidRDefault="00E819C4">
      <w:pPr>
        <w:spacing w:after="0"/>
        <w:jc w:val="both"/>
      </w:pPr>
    </w:p>
    <w:p w14:paraId="5D930C98" w14:textId="77777777" w:rsidR="00E819C4" w:rsidRPr="000913CE" w:rsidRDefault="00000000">
      <w:pPr>
        <w:jc w:val="both"/>
        <w:rPr>
          <w:b/>
        </w:rPr>
      </w:pPr>
      <w:proofErr w:type="spellStart"/>
      <w:r w:rsidRPr="000913CE">
        <w:rPr>
          <w:b/>
          <w:i/>
        </w:rPr>
        <w:t>Preprints</w:t>
      </w:r>
      <w:proofErr w:type="spellEnd"/>
    </w:p>
    <w:p w14:paraId="6D5712DC" w14:textId="77777777" w:rsidR="00E819C4" w:rsidRPr="000913CE" w:rsidRDefault="00000000">
      <w:pPr>
        <w:jc w:val="both"/>
      </w:pPr>
      <w:r w:rsidRPr="000913CE">
        <w:t xml:space="preserve">Un </w:t>
      </w:r>
      <w:proofErr w:type="spellStart"/>
      <w:r w:rsidRPr="000913CE">
        <w:rPr>
          <w:i/>
        </w:rPr>
        <w:t>preprint</w:t>
      </w:r>
      <w:proofErr w:type="spellEnd"/>
      <w:r w:rsidRPr="000913CE">
        <w:t xml:space="preserve"> es un manuscrito listo para su envío a una revista que se deposita en un servidor web con acceso abierto, previamente o en paralelo al envío a una revista para su evaluación, y que busca su publicación formal como un artículo revisado por pares.</w:t>
      </w:r>
    </w:p>
    <w:p w14:paraId="407B747D" w14:textId="77777777" w:rsidR="00E819C4" w:rsidRPr="000913CE" w:rsidRDefault="00000000">
      <w:pPr>
        <w:jc w:val="both"/>
      </w:pPr>
      <w:r w:rsidRPr="000913CE">
        <w:t xml:space="preserve">Al seleccionar (Sí), usted confirma que ha depositado el manuscrito en un servidor de </w:t>
      </w:r>
      <w:proofErr w:type="spellStart"/>
      <w:r w:rsidRPr="000913CE">
        <w:rPr>
          <w:i/>
        </w:rPr>
        <w:t>preprints</w:t>
      </w:r>
      <w:proofErr w:type="spellEnd"/>
      <w:r w:rsidRPr="000913CE">
        <w:t xml:space="preserve"> reconocido por la revista</w:t>
      </w:r>
      <w:r w:rsidRPr="000913CE">
        <w:rPr>
          <w:vertAlign w:val="superscript"/>
        </w:rPr>
        <w:footnoteReference w:id="1"/>
      </w:r>
      <w:r w:rsidRPr="000913CE">
        <w:t>.</w:t>
      </w:r>
    </w:p>
    <w:tbl>
      <w:tblPr>
        <w:tblStyle w:val="a0"/>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4"/>
        <w:gridCol w:w="8244"/>
      </w:tblGrid>
      <w:tr w:rsidR="00E819C4" w:rsidRPr="000913CE" w14:paraId="75B2EFC4" w14:textId="77777777">
        <w:tc>
          <w:tcPr>
            <w:tcW w:w="8828" w:type="dxa"/>
            <w:gridSpan w:val="2"/>
            <w:shd w:val="clear" w:color="auto" w:fill="F2F2F2"/>
          </w:tcPr>
          <w:p w14:paraId="5B30AEE8" w14:textId="77777777" w:rsidR="00E819C4" w:rsidRPr="000913CE" w:rsidRDefault="00000000">
            <w:pPr>
              <w:jc w:val="both"/>
            </w:pPr>
            <w:r w:rsidRPr="000913CE">
              <w:t xml:space="preserve">¿El manuscrito es un </w:t>
            </w:r>
            <w:proofErr w:type="spellStart"/>
            <w:r w:rsidRPr="000913CE">
              <w:rPr>
                <w:i/>
              </w:rPr>
              <w:t>preprint</w:t>
            </w:r>
            <w:proofErr w:type="spellEnd"/>
            <w:r w:rsidRPr="000913CE">
              <w:t>?</w:t>
            </w:r>
          </w:p>
        </w:tc>
      </w:tr>
      <w:tr w:rsidR="00E819C4" w:rsidRPr="000913CE" w14:paraId="00BC4447" w14:textId="77777777">
        <w:tc>
          <w:tcPr>
            <w:tcW w:w="584" w:type="dxa"/>
          </w:tcPr>
          <w:p w14:paraId="6CA52B36" w14:textId="77777777" w:rsidR="00E819C4" w:rsidRPr="000913CE" w:rsidRDefault="00000000">
            <w:pPr>
              <w:jc w:val="both"/>
            </w:pPr>
            <w:r w:rsidRPr="000913CE">
              <w:t>(  )</w:t>
            </w:r>
          </w:p>
        </w:tc>
        <w:tc>
          <w:tcPr>
            <w:tcW w:w="8244" w:type="dxa"/>
          </w:tcPr>
          <w:p w14:paraId="17779DF2" w14:textId="77777777" w:rsidR="00E819C4" w:rsidRPr="000913CE" w:rsidRDefault="00000000">
            <w:r w:rsidRPr="000913CE">
              <w:t>Sí</w:t>
            </w:r>
          </w:p>
          <w:p w14:paraId="62F312F8" w14:textId="77777777" w:rsidR="00E819C4" w:rsidRPr="000913CE" w:rsidRDefault="00000000">
            <w:pPr>
              <w:ind w:left="351"/>
            </w:pPr>
            <w:r w:rsidRPr="000913CE">
              <w:t xml:space="preserve">Nombre del servidor de </w:t>
            </w:r>
            <w:proofErr w:type="spellStart"/>
            <w:r w:rsidRPr="000913CE">
              <w:rPr>
                <w:i/>
              </w:rPr>
              <w:t>Preprints</w:t>
            </w:r>
            <w:proofErr w:type="spellEnd"/>
            <w:r w:rsidRPr="000913CE">
              <w:t xml:space="preserve">: </w:t>
            </w:r>
            <w:r w:rsidRPr="000913CE">
              <w:br/>
              <w:t xml:space="preserve">DOI del </w:t>
            </w:r>
            <w:proofErr w:type="spellStart"/>
            <w:r w:rsidRPr="000913CE">
              <w:rPr>
                <w:i/>
              </w:rPr>
              <w:t>Preprint</w:t>
            </w:r>
            <w:proofErr w:type="spellEnd"/>
            <w:r w:rsidRPr="000913CE">
              <w:t>:</w:t>
            </w:r>
          </w:p>
          <w:p w14:paraId="222BADEE" w14:textId="77777777" w:rsidR="00E819C4" w:rsidRPr="000913CE" w:rsidRDefault="00000000">
            <w:pPr>
              <w:ind w:left="351"/>
            </w:pPr>
            <w:r w:rsidRPr="000913CE">
              <w:t>Fecha de depósito:</w:t>
            </w:r>
          </w:p>
        </w:tc>
      </w:tr>
      <w:tr w:rsidR="00E819C4" w:rsidRPr="000913CE" w14:paraId="37A59DD8" w14:textId="77777777">
        <w:tc>
          <w:tcPr>
            <w:tcW w:w="584" w:type="dxa"/>
          </w:tcPr>
          <w:p w14:paraId="51940FD7" w14:textId="77777777" w:rsidR="00E819C4" w:rsidRPr="000913CE" w:rsidRDefault="00000000">
            <w:pPr>
              <w:jc w:val="both"/>
            </w:pPr>
            <w:r w:rsidRPr="000913CE">
              <w:t>(  )</w:t>
            </w:r>
          </w:p>
        </w:tc>
        <w:tc>
          <w:tcPr>
            <w:tcW w:w="8244" w:type="dxa"/>
          </w:tcPr>
          <w:p w14:paraId="38307FDA" w14:textId="77777777" w:rsidR="00E819C4" w:rsidRPr="000913CE" w:rsidRDefault="00000000">
            <w:pPr>
              <w:jc w:val="both"/>
            </w:pPr>
            <w:r w:rsidRPr="000913CE">
              <w:t>No</w:t>
            </w:r>
          </w:p>
        </w:tc>
      </w:tr>
    </w:tbl>
    <w:p w14:paraId="67A54487" w14:textId="77777777" w:rsidR="00E819C4" w:rsidRPr="000913CE" w:rsidRDefault="00E819C4">
      <w:pPr>
        <w:spacing w:after="0"/>
        <w:jc w:val="both"/>
        <w:rPr>
          <w:b/>
        </w:rPr>
      </w:pPr>
    </w:p>
    <w:p w14:paraId="4A42DFCF" w14:textId="77777777" w:rsidR="00E819C4" w:rsidRPr="000913CE" w:rsidRDefault="00000000">
      <w:pPr>
        <w:jc w:val="both"/>
        <w:rPr>
          <w:b/>
        </w:rPr>
      </w:pPr>
      <w:r w:rsidRPr="000913CE">
        <w:rPr>
          <w:b/>
        </w:rPr>
        <w:t>Disponibilidad de datos de investigación y otros materiales</w:t>
      </w:r>
    </w:p>
    <w:p w14:paraId="0290F034" w14:textId="77777777" w:rsidR="00E819C4" w:rsidRDefault="00000000">
      <w:pPr>
        <w:jc w:val="both"/>
      </w:pPr>
      <w:r w:rsidRPr="000913CE">
        <w:t>Se incentiva a los autores a que pongan a disposición todo el contenido (datos, códigos de programa y otros materiales) subyacente al texto del manuscrito previamente o al momento de la publicación. Se permiten excepciones en casos de problemas legales y éticos. El objetivo es facilitar la evaluación del manuscrito y, si se aprueba, contribuir a la preservación y reutilización de los contenidos y la reproducibilidad de la investigación.</w:t>
      </w:r>
    </w:p>
    <w:p w14:paraId="673CBBA3" w14:textId="77777777" w:rsidR="000913CE" w:rsidRPr="000913CE" w:rsidRDefault="000913CE">
      <w:pPr>
        <w:jc w:val="both"/>
      </w:pPr>
    </w:p>
    <w:tbl>
      <w:tblPr>
        <w:tblStyle w:val="a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4"/>
        <w:gridCol w:w="8244"/>
      </w:tblGrid>
      <w:tr w:rsidR="00E819C4" w:rsidRPr="000913CE" w14:paraId="11E99611" w14:textId="77777777">
        <w:tc>
          <w:tcPr>
            <w:tcW w:w="8828" w:type="dxa"/>
            <w:gridSpan w:val="2"/>
            <w:shd w:val="clear" w:color="auto" w:fill="F2F2F2"/>
          </w:tcPr>
          <w:p w14:paraId="0D5BB2DE" w14:textId="77777777" w:rsidR="00E819C4" w:rsidRPr="000913CE" w:rsidRDefault="00000000">
            <w:r w:rsidRPr="000913CE">
              <w:t>¿Los contenidos subyacentes al texto del manuscrito están ya disponibles en su totalidad y sin restricciones o lo estarán en el momento de la publicación?</w:t>
            </w:r>
          </w:p>
        </w:tc>
      </w:tr>
      <w:tr w:rsidR="00E819C4" w:rsidRPr="000913CE" w14:paraId="7385A7F1" w14:textId="77777777">
        <w:tc>
          <w:tcPr>
            <w:tcW w:w="584" w:type="dxa"/>
          </w:tcPr>
          <w:p w14:paraId="492EC31F" w14:textId="77777777" w:rsidR="00E819C4" w:rsidRPr="000913CE" w:rsidRDefault="00000000">
            <w:pPr>
              <w:jc w:val="both"/>
            </w:pPr>
            <w:r w:rsidRPr="000913CE">
              <w:t>(  )</w:t>
            </w:r>
          </w:p>
        </w:tc>
        <w:tc>
          <w:tcPr>
            <w:tcW w:w="8244" w:type="dxa"/>
          </w:tcPr>
          <w:p w14:paraId="220057E7" w14:textId="77777777" w:rsidR="00E819C4" w:rsidRPr="000913CE" w:rsidRDefault="00000000">
            <w:r w:rsidRPr="000913CE">
              <w:t>Sí:</w:t>
            </w:r>
          </w:p>
          <w:p w14:paraId="0238F204" w14:textId="77777777" w:rsidR="00E819C4" w:rsidRPr="000913CE" w:rsidRDefault="00000000">
            <w:pPr>
              <w:ind w:left="351"/>
            </w:pPr>
            <w:proofErr w:type="gramStart"/>
            <w:r w:rsidRPr="000913CE">
              <w:t>(  )</w:t>
            </w:r>
            <w:proofErr w:type="gramEnd"/>
            <w:r w:rsidRPr="000913CE">
              <w:t xml:space="preserve"> los contenidos subyacentes utilizados en el texto de investigación están contenidos en el manuscrito </w:t>
            </w:r>
          </w:p>
          <w:p w14:paraId="5DA946AA" w14:textId="77777777" w:rsidR="00E819C4" w:rsidRPr="000913CE" w:rsidRDefault="00000000">
            <w:pPr>
              <w:ind w:left="351"/>
            </w:pPr>
            <w:proofErr w:type="gramStart"/>
            <w:r w:rsidRPr="000913CE">
              <w:t>(  )</w:t>
            </w:r>
            <w:proofErr w:type="gramEnd"/>
            <w:r w:rsidRPr="000913CE">
              <w:t xml:space="preserve"> los contenidos ya están disponibles en publicaciones previas</w:t>
            </w:r>
            <w:r w:rsidRPr="000913CE">
              <w:br/>
              <w:t xml:space="preserve">(  ) los contenidos estarán disponibles al momento de la publicación del artículo en la(s) siguiente(s) investigación(es): </w:t>
            </w:r>
          </w:p>
          <w:p w14:paraId="4208BEFA" w14:textId="77777777" w:rsidR="00E819C4" w:rsidRPr="000913CE" w:rsidRDefault="00000000">
            <w:pPr>
              <w:ind w:left="777"/>
            </w:pPr>
            <w:r w:rsidRPr="000913CE">
              <w:t>Título:</w:t>
            </w:r>
          </w:p>
          <w:p w14:paraId="649357C8" w14:textId="77777777" w:rsidR="00E819C4" w:rsidRPr="000913CE" w:rsidRDefault="00000000">
            <w:pPr>
              <w:ind w:left="777"/>
            </w:pPr>
            <w:r w:rsidRPr="000913CE">
              <w:t>URL, URI o DOI:</w:t>
            </w:r>
          </w:p>
          <w:p w14:paraId="039B8121" w14:textId="77777777" w:rsidR="00E819C4" w:rsidRPr="000913CE" w:rsidRDefault="00000000">
            <w:pPr>
              <w:ind w:left="777"/>
            </w:pPr>
            <w:r w:rsidRPr="000913CE">
              <w:t>Título:</w:t>
            </w:r>
          </w:p>
          <w:p w14:paraId="7FB590EC" w14:textId="77777777" w:rsidR="00E819C4" w:rsidRPr="000913CE" w:rsidRDefault="00000000">
            <w:pPr>
              <w:ind w:left="777"/>
            </w:pPr>
            <w:r w:rsidRPr="000913CE">
              <w:t>URL, URI o DOI:</w:t>
            </w:r>
          </w:p>
        </w:tc>
      </w:tr>
      <w:tr w:rsidR="00E819C4" w:rsidRPr="000913CE" w14:paraId="4EC24C35" w14:textId="77777777">
        <w:tc>
          <w:tcPr>
            <w:tcW w:w="584" w:type="dxa"/>
          </w:tcPr>
          <w:p w14:paraId="6988AC47" w14:textId="77777777" w:rsidR="00E819C4" w:rsidRPr="000913CE" w:rsidRDefault="00000000">
            <w:pPr>
              <w:jc w:val="both"/>
            </w:pPr>
            <w:r w:rsidRPr="000913CE">
              <w:t>(  )</w:t>
            </w:r>
          </w:p>
        </w:tc>
        <w:tc>
          <w:tcPr>
            <w:tcW w:w="8244" w:type="dxa"/>
          </w:tcPr>
          <w:p w14:paraId="3B461701" w14:textId="77777777" w:rsidR="00E819C4" w:rsidRPr="000913CE" w:rsidRDefault="00000000">
            <w:r w:rsidRPr="000913CE">
              <w:t xml:space="preserve">No: </w:t>
            </w:r>
            <w:r w:rsidRPr="000913CE">
              <w:br/>
              <w:t xml:space="preserve">     </w:t>
            </w:r>
            <w:proofErr w:type="gramStart"/>
            <w:r w:rsidRPr="000913CE">
              <w:t xml:space="preserve">   (</w:t>
            </w:r>
            <w:proofErr w:type="gramEnd"/>
            <w:r w:rsidRPr="000913CE">
              <w:t xml:space="preserve">  ) los datos están disponibles a pedido de los árbitros</w:t>
            </w:r>
            <w:r w:rsidRPr="000913CE">
              <w:br/>
              <w:t xml:space="preserve">        (  ) después de la publicación, los datos estarán disponibles a pedido</w:t>
            </w:r>
          </w:p>
          <w:p w14:paraId="0AED5AD5" w14:textId="77777777" w:rsidR="00E819C4" w:rsidRPr="000913CE" w:rsidRDefault="00000000">
            <w:pPr>
              <w:ind w:left="351"/>
            </w:pPr>
            <w:proofErr w:type="gramStart"/>
            <w:r w:rsidRPr="000913CE">
              <w:t>(  )</w:t>
            </w:r>
            <w:proofErr w:type="gramEnd"/>
            <w:r w:rsidRPr="000913CE">
              <w:t xml:space="preserve"> los datos no pueden hacerse públicos. Justifica a continuación las razones:</w:t>
            </w:r>
          </w:p>
        </w:tc>
      </w:tr>
    </w:tbl>
    <w:p w14:paraId="0EF27B41" w14:textId="77777777" w:rsidR="00E819C4" w:rsidRPr="000913CE" w:rsidRDefault="00E819C4">
      <w:pPr>
        <w:spacing w:after="0"/>
        <w:jc w:val="both"/>
      </w:pPr>
    </w:p>
    <w:p w14:paraId="076F129B" w14:textId="77777777" w:rsidR="00E819C4" w:rsidRPr="000913CE" w:rsidRDefault="00000000">
      <w:pPr>
        <w:jc w:val="both"/>
        <w:rPr>
          <w:b/>
          <w:color w:val="FF0000"/>
        </w:rPr>
      </w:pPr>
      <w:r w:rsidRPr="000913CE">
        <w:rPr>
          <w:b/>
        </w:rPr>
        <w:t>Aperturas en revisión por pares</w:t>
      </w:r>
    </w:p>
    <w:p w14:paraId="4B297B4E" w14:textId="77777777" w:rsidR="00E819C4" w:rsidRPr="000913CE" w:rsidRDefault="00000000">
      <w:pPr>
        <w:jc w:val="both"/>
        <w:rPr>
          <w:color w:val="FF0000"/>
        </w:rPr>
      </w:pPr>
      <w:r w:rsidRPr="000913CE">
        <w:t xml:space="preserve">Los autores pueden elegir uno o más medios para abrir el proceso de revisión por pares ofrecido por la revista si así lo desean. </w:t>
      </w:r>
    </w:p>
    <w:tbl>
      <w:tblPr>
        <w:tblStyle w:val="a2"/>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4"/>
        <w:gridCol w:w="8244"/>
      </w:tblGrid>
      <w:tr w:rsidR="00E819C4" w:rsidRPr="000913CE" w14:paraId="01B76F8E" w14:textId="77777777">
        <w:tc>
          <w:tcPr>
            <w:tcW w:w="8828" w:type="dxa"/>
            <w:gridSpan w:val="2"/>
            <w:shd w:val="clear" w:color="auto" w:fill="F2F2F2"/>
          </w:tcPr>
          <w:p w14:paraId="116C459E" w14:textId="77777777" w:rsidR="00E819C4" w:rsidRPr="000913CE" w:rsidRDefault="00000000">
            <w:pPr>
              <w:jc w:val="both"/>
            </w:pPr>
            <w:r w:rsidRPr="000913CE">
              <w:t>Cuando se les ofrece la opción, ¿están de acuerdo los autores con la publicación de las opiniones de evaluación de la aprobación del manuscrito?</w:t>
            </w:r>
          </w:p>
        </w:tc>
      </w:tr>
      <w:tr w:rsidR="00E819C4" w:rsidRPr="000913CE" w14:paraId="251BD5C5" w14:textId="77777777">
        <w:tc>
          <w:tcPr>
            <w:tcW w:w="584" w:type="dxa"/>
          </w:tcPr>
          <w:p w14:paraId="753F540E" w14:textId="77777777" w:rsidR="00E819C4" w:rsidRPr="000913CE" w:rsidRDefault="00000000">
            <w:pPr>
              <w:jc w:val="both"/>
            </w:pPr>
            <w:r w:rsidRPr="000913CE">
              <w:t>(  )</w:t>
            </w:r>
          </w:p>
        </w:tc>
        <w:tc>
          <w:tcPr>
            <w:tcW w:w="8244" w:type="dxa"/>
          </w:tcPr>
          <w:p w14:paraId="19888325" w14:textId="77777777" w:rsidR="00E819C4" w:rsidRPr="000913CE" w:rsidRDefault="00000000">
            <w:pPr>
              <w:jc w:val="both"/>
            </w:pPr>
            <w:r w:rsidRPr="000913CE">
              <w:t>Sí</w:t>
            </w:r>
          </w:p>
        </w:tc>
      </w:tr>
      <w:tr w:rsidR="00E819C4" w:rsidRPr="000913CE" w14:paraId="1CF060C9" w14:textId="77777777">
        <w:tc>
          <w:tcPr>
            <w:tcW w:w="584" w:type="dxa"/>
          </w:tcPr>
          <w:p w14:paraId="37E4AA4D" w14:textId="77777777" w:rsidR="00E819C4" w:rsidRPr="000913CE" w:rsidRDefault="00000000">
            <w:pPr>
              <w:jc w:val="both"/>
            </w:pPr>
            <w:r w:rsidRPr="000913CE">
              <w:t>(  )</w:t>
            </w:r>
          </w:p>
        </w:tc>
        <w:tc>
          <w:tcPr>
            <w:tcW w:w="8244" w:type="dxa"/>
          </w:tcPr>
          <w:p w14:paraId="5A662D9A" w14:textId="77777777" w:rsidR="00E819C4" w:rsidRPr="000913CE" w:rsidRDefault="00000000">
            <w:pPr>
              <w:jc w:val="both"/>
            </w:pPr>
            <w:r w:rsidRPr="000913CE">
              <w:t>No</w:t>
            </w:r>
          </w:p>
        </w:tc>
      </w:tr>
      <w:tr w:rsidR="00E819C4" w:rsidRPr="000913CE" w14:paraId="29270DC1" w14:textId="77777777">
        <w:tc>
          <w:tcPr>
            <w:tcW w:w="8828" w:type="dxa"/>
            <w:gridSpan w:val="2"/>
            <w:shd w:val="clear" w:color="auto" w:fill="F2F2F2"/>
          </w:tcPr>
          <w:p w14:paraId="4CBDD1D1" w14:textId="77777777" w:rsidR="00E819C4" w:rsidRPr="000913CE" w:rsidRDefault="00000000">
            <w:pPr>
              <w:jc w:val="both"/>
            </w:pPr>
            <w:r w:rsidRPr="000913CE">
              <w:t>Cuando se les ofrece la opción, ¿aceptan los autores interactuar directamente con los revisores responsables de evaluar el manuscrito</w:t>
            </w:r>
            <w:r w:rsidRPr="000913CE">
              <w:rPr>
                <w:vertAlign w:val="superscript"/>
              </w:rPr>
              <w:footnoteReference w:id="2"/>
            </w:r>
            <w:r w:rsidRPr="000913CE">
              <w:t>?</w:t>
            </w:r>
          </w:p>
        </w:tc>
      </w:tr>
      <w:tr w:rsidR="00E819C4" w:rsidRPr="000913CE" w14:paraId="6403C99F" w14:textId="77777777">
        <w:tc>
          <w:tcPr>
            <w:tcW w:w="584" w:type="dxa"/>
          </w:tcPr>
          <w:p w14:paraId="5A475BE2" w14:textId="77777777" w:rsidR="00E819C4" w:rsidRPr="000913CE" w:rsidRDefault="00000000">
            <w:pPr>
              <w:jc w:val="both"/>
            </w:pPr>
            <w:r w:rsidRPr="000913CE">
              <w:t xml:space="preserve"> (  )</w:t>
            </w:r>
          </w:p>
        </w:tc>
        <w:tc>
          <w:tcPr>
            <w:tcW w:w="8244" w:type="dxa"/>
          </w:tcPr>
          <w:p w14:paraId="7E9CE4D5" w14:textId="77777777" w:rsidR="00E819C4" w:rsidRPr="000913CE" w:rsidRDefault="00000000">
            <w:pPr>
              <w:jc w:val="both"/>
            </w:pPr>
            <w:r w:rsidRPr="000913CE">
              <w:t>Sí</w:t>
            </w:r>
          </w:p>
        </w:tc>
      </w:tr>
      <w:tr w:rsidR="00E819C4" w:rsidRPr="000913CE" w14:paraId="43F3C693" w14:textId="77777777">
        <w:tc>
          <w:tcPr>
            <w:tcW w:w="584" w:type="dxa"/>
          </w:tcPr>
          <w:p w14:paraId="005AB78D" w14:textId="77777777" w:rsidR="00E819C4" w:rsidRPr="000913CE" w:rsidRDefault="00000000">
            <w:pPr>
              <w:jc w:val="both"/>
            </w:pPr>
            <w:r w:rsidRPr="000913CE">
              <w:t xml:space="preserve"> (  )</w:t>
            </w:r>
          </w:p>
        </w:tc>
        <w:tc>
          <w:tcPr>
            <w:tcW w:w="8244" w:type="dxa"/>
          </w:tcPr>
          <w:p w14:paraId="33404715" w14:textId="77777777" w:rsidR="00E819C4" w:rsidRPr="000913CE" w:rsidRDefault="00000000">
            <w:pPr>
              <w:jc w:val="both"/>
            </w:pPr>
            <w:r w:rsidRPr="000913CE">
              <w:t>No</w:t>
            </w:r>
          </w:p>
        </w:tc>
      </w:tr>
    </w:tbl>
    <w:p w14:paraId="7A15C460" w14:textId="77777777" w:rsidR="00E819C4" w:rsidRPr="000913CE" w:rsidRDefault="00E819C4">
      <w:pPr>
        <w:jc w:val="both"/>
      </w:pPr>
    </w:p>
    <w:p w14:paraId="301B81F3" w14:textId="77777777" w:rsidR="00E819C4" w:rsidRPr="000913CE" w:rsidRDefault="00000000">
      <w:pPr>
        <w:spacing w:after="0"/>
        <w:jc w:val="both"/>
      </w:pPr>
      <w:r w:rsidRPr="000913CE">
        <w:br w:type="page"/>
      </w:r>
    </w:p>
    <w:p w14:paraId="2A55107C" w14:textId="77777777" w:rsidR="00E819C4" w:rsidRDefault="00000000">
      <w:pPr>
        <w:spacing w:before="240" w:after="0"/>
        <w:jc w:val="center"/>
        <w:rPr>
          <w:b/>
          <w:color w:val="002060"/>
          <w:sz w:val="24"/>
          <w:szCs w:val="24"/>
        </w:rPr>
      </w:pPr>
      <w:bookmarkStart w:id="1" w:name="_30j0zll" w:colFirst="0" w:colLast="0"/>
      <w:bookmarkEnd w:id="1"/>
      <w:r w:rsidRPr="000913CE">
        <w:rPr>
          <w:b/>
          <w:color w:val="002060"/>
          <w:sz w:val="24"/>
          <w:szCs w:val="24"/>
        </w:rPr>
        <w:lastRenderedPageBreak/>
        <w:t>Declaración de autoría del manuscrito</w:t>
      </w:r>
    </w:p>
    <w:p w14:paraId="1C662A48" w14:textId="77777777" w:rsidR="00E819C4" w:rsidRPr="000913CE" w:rsidRDefault="00E819C4">
      <w:pPr>
        <w:spacing w:after="0"/>
        <w:jc w:val="center"/>
        <w:rPr>
          <w:b/>
          <w:color w:val="002060"/>
          <w:sz w:val="24"/>
          <w:szCs w:val="24"/>
        </w:rPr>
      </w:pPr>
    </w:p>
    <w:tbl>
      <w:tblPr>
        <w:tblStyle w:val="a3"/>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8"/>
        <w:gridCol w:w="7140"/>
      </w:tblGrid>
      <w:tr w:rsidR="00E819C4" w:rsidRPr="000913CE" w14:paraId="336CA646" w14:textId="77777777">
        <w:tc>
          <w:tcPr>
            <w:tcW w:w="1688" w:type="dxa"/>
            <w:shd w:val="clear" w:color="auto" w:fill="F2F2F2"/>
            <w:vAlign w:val="center"/>
          </w:tcPr>
          <w:p w14:paraId="1670DFB4" w14:textId="77777777" w:rsidR="00E819C4" w:rsidRPr="000913CE" w:rsidRDefault="00000000">
            <w:r w:rsidRPr="000913CE">
              <w:t>Revista:</w:t>
            </w:r>
          </w:p>
        </w:tc>
        <w:tc>
          <w:tcPr>
            <w:tcW w:w="7140" w:type="dxa"/>
            <w:shd w:val="clear" w:color="auto" w:fill="F2F2F2"/>
            <w:vAlign w:val="center"/>
          </w:tcPr>
          <w:p w14:paraId="0342C42D" w14:textId="77777777" w:rsidR="00E819C4" w:rsidRPr="000913CE" w:rsidRDefault="00000000">
            <w:r w:rsidRPr="000913CE">
              <w:t>Antec: Revista Peruana de Investigación Musical</w:t>
            </w:r>
          </w:p>
        </w:tc>
      </w:tr>
      <w:tr w:rsidR="00E819C4" w:rsidRPr="000913CE" w14:paraId="60FEAA3C" w14:textId="77777777">
        <w:tc>
          <w:tcPr>
            <w:tcW w:w="1688" w:type="dxa"/>
            <w:vAlign w:val="center"/>
          </w:tcPr>
          <w:p w14:paraId="6A33A08C" w14:textId="77777777" w:rsidR="00E819C4" w:rsidRPr="000913CE" w:rsidRDefault="00000000">
            <w:r w:rsidRPr="000913CE">
              <w:t>Título del manuscrito:</w:t>
            </w:r>
          </w:p>
        </w:tc>
        <w:tc>
          <w:tcPr>
            <w:tcW w:w="7140" w:type="dxa"/>
            <w:vAlign w:val="center"/>
          </w:tcPr>
          <w:p w14:paraId="59A318E3" w14:textId="77777777" w:rsidR="00E819C4" w:rsidRPr="000913CE" w:rsidRDefault="00E819C4"/>
        </w:tc>
      </w:tr>
    </w:tbl>
    <w:p w14:paraId="24D59D9C" w14:textId="77777777" w:rsidR="00E819C4" w:rsidRPr="000913CE" w:rsidRDefault="00E819C4">
      <w:pPr>
        <w:spacing w:after="0"/>
        <w:jc w:val="both"/>
      </w:pPr>
    </w:p>
    <w:p w14:paraId="320C2D09" w14:textId="77777777" w:rsidR="00E819C4" w:rsidRPr="000913CE" w:rsidRDefault="00000000">
      <w:pPr>
        <w:spacing w:after="0"/>
        <w:jc w:val="both"/>
      </w:pPr>
      <w:r w:rsidRPr="000913CE">
        <w:t>Marque todo con X:</w:t>
      </w:r>
    </w:p>
    <w:p w14:paraId="18287110" w14:textId="77777777" w:rsidR="00E819C4" w:rsidRPr="000913CE" w:rsidRDefault="00E819C4">
      <w:pPr>
        <w:spacing w:after="0"/>
        <w:jc w:val="both"/>
      </w:pPr>
    </w:p>
    <w:tbl>
      <w:tblPr>
        <w:tblStyle w:val="a4"/>
        <w:tblW w:w="849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04"/>
        <w:gridCol w:w="7790"/>
      </w:tblGrid>
      <w:tr w:rsidR="00E819C4" w:rsidRPr="000913CE" w14:paraId="20E4BEF3" w14:textId="77777777">
        <w:trPr>
          <w:trHeight w:val="567"/>
        </w:trPr>
        <w:tc>
          <w:tcPr>
            <w:tcW w:w="704" w:type="dxa"/>
          </w:tcPr>
          <w:p w14:paraId="62862E87" w14:textId="77777777" w:rsidR="00E819C4" w:rsidRPr="000913CE" w:rsidRDefault="00000000">
            <w:pPr>
              <w:jc w:val="center"/>
            </w:pPr>
            <w:r w:rsidRPr="000913CE">
              <w:t>(   )</w:t>
            </w:r>
          </w:p>
        </w:tc>
        <w:tc>
          <w:tcPr>
            <w:tcW w:w="7790" w:type="dxa"/>
            <w:vAlign w:val="center"/>
          </w:tcPr>
          <w:p w14:paraId="50B3E854" w14:textId="77777777" w:rsidR="00E819C4" w:rsidRPr="000913CE" w:rsidRDefault="00000000">
            <w:pPr>
              <w:spacing w:after="160"/>
              <w:jc w:val="both"/>
            </w:pPr>
            <w:r w:rsidRPr="000913CE">
              <w:t>Todas las personas que firman esta declaración han participado en la planificación, diseño y ejecución del manuscrito, así como en el contenido intelectual de la investigación y la interpretación de sus resultados. Asimismo, revisaron críticamente el trabajo, aprobaron su versión final, están de acuerdo con su publicación.</w:t>
            </w:r>
          </w:p>
        </w:tc>
      </w:tr>
      <w:tr w:rsidR="00E819C4" w:rsidRPr="000913CE" w14:paraId="03E87F3A" w14:textId="77777777">
        <w:trPr>
          <w:trHeight w:val="567"/>
        </w:trPr>
        <w:tc>
          <w:tcPr>
            <w:tcW w:w="704" w:type="dxa"/>
          </w:tcPr>
          <w:p w14:paraId="027E415B" w14:textId="77777777" w:rsidR="00E819C4" w:rsidRPr="000913CE" w:rsidRDefault="00000000">
            <w:pPr>
              <w:jc w:val="center"/>
            </w:pPr>
            <w:r w:rsidRPr="000913CE">
              <w:t>(   )</w:t>
            </w:r>
          </w:p>
        </w:tc>
        <w:tc>
          <w:tcPr>
            <w:tcW w:w="7790" w:type="dxa"/>
          </w:tcPr>
          <w:p w14:paraId="409DE1B4" w14:textId="77777777" w:rsidR="00E819C4" w:rsidRPr="000913CE" w:rsidRDefault="00000000">
            <w:pPr>
              <w:jc w:val="both"/>
            </w:pPr>
            <w:r w:rsidRPr="000913CE">
              <w:t xml:space="preserve">El autor o autores de este manuscrito están de acuerdo en que su nombre figure como el campo de autoría correspondiente, así como que figuren otros datos adyacentes, como afiliación, ciudad y país, correo electrónico de contacto y número ORCID en la revista.  </w:t>
            </w:r>
          </w:p>
        </w:tc>
      </w:tr>
      <w:tr w:rsidR="00E819C4" w:rsidRPr="000913CE" w14:paraId="10CD0329" w14:textId="77777777">
        <w:trPr>
          <w:trHeight w:val="567"/>
        </w:trPr>
        <w:tc>
          <w:tcPr>
            <w:tcW w:w="704" w:type="dxa"/>
          </w:tcPr>
          <w:p w14:paraId="09658D78" w14:textId="77777777" w:rsidR="00E819C4" w:rsidRPr="000913CE" w:rsidRDefault="00000000">
            <w:pPr>
              <w:jc w:val="center"/>
            </w:pPr>
            <w:r w:rsidRPr="000913CE">
              <w:t>(   )</w:t>
            </w:r>
          </w:p>
        </w:tc>
        <w:tc>
          <w:tcPr>
            <w:tcW w:w="7790" w:type="dxa"/>
            <w:vAlign w:val="center"/>
          </w:tcPr>
          <w:p w14:paraId="17F0ED51" w14:textId="77777777" w:rsidR="00E819C4" w:rsidRPr="000913CE" w:rsidRDefault="00000000">
            <w:pPr>
              <w:spacing w:after="160"/>
              <w:jc w:val="both"/>
            </w:pPr>
            <w:r w:rsidRPr="000913CE">
              <w:t xml:space="preserve">No se ha omitido ninguna mención, crédito o atribución de alguno de los responsables del manuscrito y se satisfacen los criterios de autoría científica. </w:t>
            </w:r>
          </w:p>
        </w:tc>
      </w:tr>
      <w:tr w:rsidR="00E819C4" w:rsidRPr="000913CE" w14:paraId="249BE73A" w14:textId="77777777">
        <w:trPr>
          <w:trHeight w:val="567"/>
        </w:trPr>
        <w:tc>
          <w:tcPr>
            <w:tcW w:w="704" w:type="dxa"/>
          </w:tcPr>
          <w:p w14:paraId="23FF015B" w14:textId="77777777" w:rsidR="00E819C4" w:rsidRPr="000913CE" w:rsidRDefault="00000000">
            <w:pPr>
              <w:jc w:val="center"/>
            </w:pPr>
            <w:r w:rsidRPr="000913CE">
              <w:t>(   )</w:t>
            </w:r>
          </w:p>
        </w:tc>
        <w:tc>
          <w:tcPr>
            <w:tcW w:w="7790" w:type="dxa"/>
            <w:vAlign w:val="center"/>
          </w:tcPr>
          <w:p w14:paraId="08E3C226" w14:textId="77777777" w:rsidR="00E819C4" w:rsidRPr="000913CE" w:rsidRDefault="00000000">
            <w:pPr>
              <w:jc w:val="both"/>
            </w:pPr>
            <w:r w:rsidRPr="000913CE">
              <w:t xml:space="preserve">Quienes firman esta declaración han evitado cometer errores en el diseño experimental o teórico, en la presentación de los resultados o en la interpretación del manuscrito. En caso de que descubrieran cualquier error en el artículo, antes o después de su publicación, se comprometen de alertar inmediatamente a la revista para hacer las correcciones pertinentes. </w:t>
            </w:r>
          </w:p>
        </w:tc>
      </w:tr>
      <w:tr w:rsidR="00E819C4" w:rsidRPr="000913CE" w14:paraId="199A0D81" w14:textId="77777777">
        <w:trPr>
          <w:trHeight w:val="567"/>
        </w:trPr>
        <w:tc>
          <w:tcPr>
            <w:tcW w:w="704" w:type="dxa"/>
          </w:tcPr>
          <w:p w14:paraId="0C02511F" w14:textId="77777777" w:rsidR="00E819C4" w:rsidRPr="000913CE" w:rsidRDefault="00000000">
            <w:pPr>
              <w:jc w:val="center"/>
            </w:pPr>
            <w:r w:rsidRPr="000913CE">
              <w:t>(   )</w:t>
            </w:r>
          </w:p>
        </w:tc>
        <w:tc>
          <w:tcPr>
            <w:tcW w:w="7790" w:type="dxa"/>
            <w:vAlign w:val="center"/>
          </w:tcPr>
          <w:p w14:paraId="4FEEDCD1" w14:textId="77777777" w:rsidR="00E819C4" w:rsidRPr="000913CE" w:rsidRDefault="00000000">
            <w:pPr>
              <w:jc w:val="both"/>
            </w:pPr>
            <w:r w:rsidRPr="000913CE">
              <w:t>Los resultados del manuscrito presentado a la revista se han interpretado objetivamente. Cualquier resultado contrario al punto de vista de quienes firman se expone y discute en el artículo.</w:t>
            </w:r>
          </w:p>
        </w:tc>
      </w:tr>
    </w:tbl>
    <w:p w14:paraId="4604BD98" w14:textId="77777777" w:rsidR="00E819C4" w:rsidRPr="000913CE" w:rsidRDefault="00000000">
      <w:pPr>
        <w:spacing w:before="240"/>
        <w:rPr>
          <w:b/>
        </w:rPr>
      </w:pPr>
      <w:r w:rsidRPr="000913CE">
        <w:rPr>
          <w:b/>
        </w:rPr>
        <w:t xml:space="preserve">Roles de contribución </w:t>
      </w:r>
      <w:proofErr w:type="spellStart"/>
      <w:r w:rsidRPr="000913CE">
        <w:rPr>
          <w:b/>
        </w:rPr>
        <w:t>CRediT</w:t>
      </w:r>
      <w:proofErr w:type="spellEnd"/>
      <w:r w:rsidRPr="000913CE">
        <w:rPr>
          <w:b/>
          <w:vertAlign w:val="superscript"/>
        </w:rPr>
        <w:footnoteReference w:id="3"/>
      </w:r>
      <w:r w:rsidRPr="000913CE">
        <w:rPr>
          <w:b/>
        </w:rPr>
        <w:t xml:space="preserve"> del manuscrito</w:t>
      </w:r>
    </w:p>
    <w:p w14:paraId="3EEA3EBE" w14:textId="77777777" w:rsidR="00E819C4" w:rsidRPr="000913CE" w:rsidRDefault="00000000">
      <w:pPr>
        <w:spacing w:after="0"/>
        <w:jc w:val="both"/>
      </w:pPr>
      <w:proofErr w:type="spellStart"/>
      <w:r w:rsidRPr="000913CE">
        <w:t>CRediT</w:t>
      </w:r>
      <w:proofErr w:type="spellEnd"/>
      <w:r w:rsidRPr="000913CE">
        <w:t xml:space="preserve"> (</w:t>
      </w:r>
      <w:proofErr w:type="spellStart"/>
      <w:r w:rsidRPr="000913CE">
        <w:t>Contributor</w:t>
      </w:r>
      <w:proofErr w:type="spellEnd"/>
      <w:r w:rsidRPr="000913CE">
        <w:t xml:space="preserve"> Roles </w:t>
      </w:r>
      <w:proofErr w:type="spellStart"/>
      <w:r w:rsidRPr="000913CE">
        <w:t>Taxonomy</w:t>
      </w:r>
      <w:proofErr w:type="spellEnd"/>
      <w:r w:rsidRPr="000913CE">
        <w:t>) es una taxonomía de alto nivel, que incluye 14 roles, que se puede utilizar para describir la contribución específica de cada uno de los autores o colaborador en la investigación y el artículo final.</w:t>
      </w:r>
    </w:p>
    <w:p w14:paraId="3B75E6A6" w14:textId="77777777" w:rsidR="00E819C4" w:rsidRPr="000913CE" w:rsidRDefault="00E819C4">
      <w:pPr>
        <w:spacing w:after="0"/>
        <w:jc w:val="both"/>
      </w:pPr>
    </w:p>
    <w:p w14:paraId="351E5029" w14:textId="77777777" w:rsidR="00E819C4" w:rsidRPr="000913CE" w:rsidRDefault="00000000">
      <w:pPr>
        <w:spacing w:after="0"/>
        <w:jc w:val="both"/>
      </w:pPr>
      <w:r w:rsidRPr="000913CE">
        <w:t xml:space="preserve">Los roles de autoría serán identificados en el orden a continuación, incluyendo a cada autor en el rol que le corresponde y omitiendo los roles que no procedan en cada artículo. De ser el caso, un autor puede atribuirse todos los roles que se requieran </w:t>
      </w:r>
      <w:proofErr w:type="gramStart"/>
      <w:r w:rsidRPr="000913CE">
        <w:t>de acuerdo al</w:t>
      </w:r>
      <w:proofErr w:type="gramEnd"/>
      <w:r w:rsidRPr="000913CE">
        <w:t xml:space="preserve"> trabajo que ha realizado. </w:t>
      </w:r>
    </w:p>
    <w:p w14:paraId="1B861205" w14:textId="77777777" w:rsidR="00E819C4" w:rsidRDefault="00E819C4">
      <w:pPr>
        <w:spacing w:after="0"/>
        <w:jc w:val="both"/>
      </w:pPr>
    </w:p>
    <w:p w14:paraId="1E759230" w14:textId="77777777" w:rsidR="000913CE" w:rsidRDefault="000913CE">
      <w:pPr>
        <w:spacing w:after="0"/>
        <w:jc w:val="both"/>
      </w:pPr>
    </w:p>
    <w:p w14:paraId="0CF91A8D" w14:textId="77777777" w:rsidR="000913CE" w:rsidRDefault="000913CE">
      <w:pPr>
        <w:spacing w:after="0"/>
        <w:jc w:val="both"/>
      </w:pPr>
    </w:p>
    <w:p w14:paraId="7974B569" w14:textId="77777777" w:rsidR="000913CE" w:rsidRPr="000913CE" w:rsidRDefault="000913CE">
      <w:pPr>
        <w:spacing w:after="0"/>
        <w:jc w:val="both"/>
      </w:pPr>
    </w:p>
    <w:tbl>
      <w:tblPr>
        <w:tblStyle w:val="a5"/>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404"/>
        <w:gridCol w:w="3491"/>
        <w:gridCol w:w="2933"/>
      </w:tblGrid>
      <w:tr w:rsidR="00E819C4" w:rsidRPr="000913CE" w14:paraId="6CBCD5C0" w14:textId="77777777" w:rsidTr="00036BA2">
        <w:tc>
          <w:tcPr>
            <w:tcW w:w="1362" w:type="pct"/>
            <w:shd w:val="clear" w:color="auto" w:fill="F2F2F2"/>
            <w:vAlign w:val="center"/>
          </w:tcPr>
          <w:p w14:paraId="016E1C64" w14:textId="77777777" w:rsidR="00E819C4" w:rsidRPr="000913CE" w:rsidRDefault="00000000">
            <w:pPr>
              <w:jc w:val="center"/>
              <w:rPr>
                <w:b/>
              </w:rPr>
            </w:pPr>
            <w:r w:rsidRPr="000913CE">
              <w:rPr>
                <w:b/>
              </w:rPr>
              <w:lastRenderedPageBreak/>
              <w:t xml:space="preserve">Rol </w:t>
            </w:r>
            <w:proofErr w:type="spellStart"/>
            <w:r w:rsidRPr="000913CE">
              <w:rPr>
                <w:b/>
              </w:rPr>
              <w:t>CRediT</w:t>
            </w:r>
            <w:proofErr w:type="spellEnd"/>
          </w:p>
        </w:tc>
        <w:tc>
          <w:tcPr>
            <w:tcW w:w="1977" w:type="pct"/>
            <w:shd w:val="clear" w:color="auto" w:fill="F2F2F2"/>
            <w:vAlign w:val="center"/>
          </w:tcPr>
          <w:p w14:paraId="7843E23F" w14:textId="77777777" w:rsidR="00E819C4" w:rsidRPr="000913CE" w:rsidRDefault="00000000">
            <w:pPr>
              <w:jc w:val="center"/>
              <w:rPr>
                <w:b/>
              </w:rPr>
            </w:pPr>
            <w:r w:rsidRPr="000913CE">
              <w:rPr>
                <w:b/>
              </w:rPr>
              <w:t>Definición</w:t>
            </w:r>
          </w:p>
        </w:tc>
        <w:tc>
          <w:tcPr>
            <w:tcW w:w="1661" w:type="pct"/>
            <w:shd w:val="clear" w:color="auto" w:fill="F2F2F2"/>
            <w:vAlign w:val="center"/>
          </w:tcPr>
          <w:p w14:paraId="5F4B7463" w14:textId="77777777" w:rsidR="00E819C4" w:rsidRPr="000913CE" w:rsidRDefault="00000000">
            <w:pPr>
              <w:jc w:val="center"/>
              <w:rPr>
                <w:b/>
              </w:rPr>
            </w:pPr>
            <w:r w:rsidRPr="000913CE">
              <w:rPr>
                <w:b/>
              </w:rPr>
              <w:t>Nombre del autor que cumplió el rol</w:t>
            </w:r>
          </w:p>
        </w:tc>
      </w:tr>
      <w:tr w:rsidR="00E819C4" w:rsidRPr="000913CE" w14:paraId="3CCAFB79" w14:textId="77777777" w:rsidTr="00036BA2">
        <w:tc>
          <w:tcPr>
            <w:tcW w:w="1362" w:type="pct"/>
            <w:vAlign w:val="center"/>
          </w:tcPr>
          <w:p w14:paraId="23611426" w14:textId="77777777" w:rsidR="00E819C4" w:rsidRPr="000913CE" w:rsidRDefault="00000000">
            <w:r w:rsidRPr="000913CE">
              <w:t>Conceptualización</w:t>
            </w:r>
          </w:p>
        </w:tc>
        <w:tc>
          <w:tcPr>
            <w:tcW w:w="1977" w:type="pct"/>
          </w:tcPr>
          <w:p w14:paraId="5E4EB0C6" w14:textId="77777777" w:rsidR="00E819C4" w:rsidRPr="000913CE" w:rsidRDefault="00000000">
            <w:pPr>
              <w:jc w:val="both"/>
            </w:pPr>
            <w:r w:rsidRPr="000913CE">
              <w:t>Ideas; formulación o evolución de los objetivos y metas generales de la investigación.</w:t>
            </w:r>
          </w:p>
        </w:tc>
        <w:tc>
          <w:tcPr>
            <w:tcW w:w="1661" w:type="pct"/>
          </w:tcPr>
          <w:p w14:paraId="0BE073E6" w14:textId="77777777" w:rsidR="00E819C4" w:rsidRPr="000913CE" w:rsidRDefault="00E819C4">
            <w:pPr>
              <w:jc w:val="both"/>
            </w:pPr>
          </w:p>
        </w:tc>
      </w:tr>
      <w:tr w:rsidR="00E819C4" w:rsidRPr="000913CE" w14:paraId="318F1FB9" w14:textId="77777777" w:rsidTr="00036BA2">
        <w:tc>
          <w:tcPr>
            <w:tcW w:w="1362" w:type="pct"/>
            <w:vAlign w:val="center"/>
          </w:tcPr>
          <w:p w14:paraId="521E1E48" w14:textId="77777777" w:rsidR="00E819C4" w:rsidRPr="000913CE" w:rsidRDefault="00000000">
            <w:r w:rsidRPr="000913CE">
              <w:t>Curación de datos</w:t>
            </w:r>
          </w:p>
        </w:tc>
        <w:tc>
          <w:tcPr>
            <w:tcW w:w="1977" w:type="pct"/>
          </w:tcPr>
          <w:p w14:paraId="687C9B60" w14:textId="77777777" w:rsidR="00E819C4" w:rsidRPr="000913CE" w:rsidRDefault="00000000">
            <w:pPr>
              <w:jc w:val="both"/>
            </w:pPr>
            <w:r w:rsidRPr="000913CE">
              <w:t>Actividades de gestión para anotar (producir metadatos), depurar datos y mantener los datos de la investigación (incluido el código de software, cuando sea necesario para interpretar los propios datos) para su uso inicial y su posterior reutilización.</w:t>
            </w:r>
          </w:p>
        </w:tc>
        <w:tc>
          <w:tcPr>
            <w:tcW w:w="1661" w:type="pct"/>
          </w:tcPr>
          <w:p w14:paraId="0F61AF4F" w14:textId="77777777" w:rsidR="00E819C4" w:rsidRPr="000913CE" w:rsidRDefault="00E819C4">
            <w:pPr>
              <w:jc w:val="both"/>
            </w:pPr>
          </w:p>
        </w:tc>
      </w:tr>
      <w:tr w:rsidR="00E819C4" w:rsidRPr="000913CE" w14:paraId="0064D5FC" w14:textId="77777777" w:rsidTr="00036BA2">
        <w:tc>
          <w:tcPr>
            <w:tcW w:w="1362" w:type="pct"/>
            <w:vAlign w:val="center"/>
          </w:tcPr>
          <w:p w14:paraId="5AC0D49F" w14:textId="77777777" w:rsidR="00E819C4" w:rsidRPr="000913CE" w:rsidRDefault="00000000">
            <w:r w:rsidRPr="000913CE">
              <w:t>Análisis formal</w:t>
            </w:r>
          </w:p>
        </w:tc>
        <w:tc>
          <w:tcPr>
            <w:tcW w:w="1977" w:type="pct"/>
          </w:tcPr>
          <w:p w14:paraId="32A9BE7D" w14:textId="77777777" w:rsidR="00E819C4" w:rsidRPr="000913CE" w:rsidRDefault="00000000">
            <w:pPr>
              <w:jc w:val="both"/>
            </w:pPr>
            <w:r w:rsidRPr="000913CE">
              <w:t>Aplicación de técnicas estadísticas, matemáticas, computacionales u otras técnicas formales para analizar o sintetizar datos de estudio.</w:t>
            </w:r>
          </w:p>
        </w:tc>
        <w:tc>
          <w:tcPr>
            <w:tcW w:w="1661" w:type="pct"/>
          </w:tcPr>
          <w:p w14:paraId="34FD9C60" w14:textId="77777777" w:rsidR="00E819C4" w:rsidRPr="000913CE" w:rsidRDefault="00E819C4">
            <w:pPr>
              <w:jc w:val="both"/>
            </w:pPr>
          </w:p>
        </w:tc>
      </w:tr>
      <w:tr w:rsidR="00E819C4" w:rsidRPr="000913CE" w14:paraId="2FCD8206" w14:textId="77777777" w:rsidTr="00036BA2">
        <w:tc>
          <w:tcPr>
            <w:tcW w:w="1362" w:type="pct"/>
            <w:vAlign w:val="center"/>
          </w:tcPr>
          <w:p w14:paraId="3771E67C" w14:textId="77777777" w:rsidR="00E819C4" w:rsidRPr="000913CE" w:rsidRDefault="00000000">
            <w:r w:rsidRPr="000913CE">
              <w:t>Adquisición de fondos</w:t>
            </w:r>
          </w:p>
        </w:tc>
        <w:tc>
          <w:tcPr>
            <w:tcW w:w="1977" w:type="pct"/>
          </w:tcPr>
          <w:p w14:paraId="27A3F6E5" w14:textId="77777777" w:rsidR="00E819C4" w:rsidRPr="000913CE" w:rsidRDefault="00000000">
            <w:pPr>
              <w:jc w:val="both"/>
            </w:pPr>
            <w:r w:rsidRPr="000913CE">
              <w:t>Adquisición del apoyo financiero para el proyecto que conduce a esta publicación.</w:t>
            </w:r>
          </w:p>
        </w:tc>
        <w:tc>
          <w:tcPr>
            <w:tcW w:w="1661" w:type="pct"/>
          </w:tcPr>
          <w:p w14:paraId="58437ADE" w14:textId="77777777" w:rsidR="00E819C4" w:rsidRPr="000913CE" w:rsidRDefault="00E819C4">
            <w:pPr>
              <w:jc w:val="both"/>
            </w:pPr>
          </w:p>
        </w:tc>
      </w:tr>
      <w:tr w:rsidR="00E819C4" w:rsidRPr="000913CE" w14:paraId="64772BF6" w14:textId="77777777" w:rsidTr="00036BA2">
        <w:tc>
          <w:tcPr>
            <w:tcW w:w="1362" w:type="pct"/>
            <w:vAlign w:val="center"/>
          </w:tcPr>
          <w:p w14:paraId="7A01DED1" w14:textId="77777777" w:rsidR="00E819C4" w:rsidRPr="000913CE" w:rsidRDefault="00000000">
            <w:r w:rsidRPr="000913CE">
              <w:t>Investigación</w:t>
            </w:r>
          </w:p>
        </w:tc>
        <w:tc>
          <w:tcPr>
            <w:tcW w:w="1977" w:type="pct"/>
          </w:tcPr>
          <w:p w14:paraId="34CDF26F" w14:textId="77777777" w:rsidR="00E819C4" w:rsidRPr="000913CE" w:rsidRDefault="00000000">
            <w:pPr>
              <w:jc w:val="both"/>
            </w:pPr>
            <w:r w:rsidRPr="000913CE">
              <w:t>Realización de una investigación y proceso de investigación, realizando específicamente los experimentos, o la recolección de datos/evidencia.</w:t>
            </w:r>
          </w:p>
        </w:tc>
        <w:tc>
          <w:tcPr>
            <w:tcW w:w="1661" w:type="pct"/>
          </w:tcPr>
          <w:p w14:paraId="5BDA6590" w14:textId="77777777" w:rsidR="00E819C4" w:rsidRPr="000913CE" w:rsidRDefault="00E819C4">
            <w:pPr>
              <w:jc w:val="both"/>
            </w:pPr>
          </w:p>
        </w:tc>
      </w:tr>
      <w:tr w:rsidR="00E819C4" w:rsidRPr="000913CE" w14:paraId="20ED4AA3" w14:textId="77777777" w:rsidTr="00036BA2">
        <w:tc>
          <w:tcPr>
            <w:tcW w:w="1362" w:type="pct"/>
            <w:vAlign w:val="center"/>
          </w:tcPr>
          <w:p w14:paraId="4ADE76BA" w14:textId="77777777" w:rsidR="00E819C4" w:rsidRPr="000913CE" w:rsidRDefault="00000000">
            <w:r w:rsidRPr="000913CE">
              <w:t>Metodología</w:t>
            </w:r>
          </w:p>
        </w:tc>
        <w:tc>
          <w:tcPr>
            <w:tcW w:w="1977" w:type="pct"/>
          </w:tcPr>
          <w:p w14:paraId="537D88CC" w14:textId="77777777" w:rsidR="00E819C4" w:rsidRPr="000913CE" w:rsidRDefault="00000000">
            <w:pPr>
              <w:jc w:val="both"/>
            </w:pPr>
            <w:r w:rsidRPr="000913CE">
              <w:t>Desarrollo o diseño de la metodología; creación de modelos.</w:t>
            </w:r>
          </w:p>
        </w:tc>
        <w:tc>
          <w:tcPr>
            <w:tcW w:w="1661" w:type="pct"/>
          </w:tcPr>
          <w:p w14:paraId="11F5E20A" w14:textId="77777777" w:rsidR="00E819C4" w:rsidRPr="000913CE" w:rsidRDefault="00E819C4">
            <w:pPr>
              <w:jc w:val="both"/>
            </w:pPr>
          </w:p>
        </w:tc>
      </w:tr>
      <w:tr w:rsidR="00E819C4" w:rsidRPr="000913CE" w14:paraId="72DAC361" w14:textId="77777777" w:rsidTr="00036BA2">
        <w:tc>
          <w:tcPr>
            <w:tcW w:w="1362" w:type="pct"/>
            <w:vAlign w:val="center"/>
          </w:tcPr>
          <w:p w14:paraId="4A55211C" w14:textId="77777777" w:rsidR="00E819C4" w:rsidRPr="000913CE" w:rsidRDefault="00000000">
            <w:r w:rsidRPr="000913CE">
              <w:t>Administración del proyecto</w:t>
            </w:r>
          </w:p>
        </w:tc>
        <w:tc>
          <w:tcPr>
            <w:tcW w:w="1977" w:type="pct"/>
          </w:tcPr>
          <w:p w14:paraId="3EE41D77" w14:textId="77777777" w:rsidR="00E819C4" w:rsidRPr="000913CE" w:rsidRDefault="00000000">
            <w:pPr>
              <w:jc w:val="both"/>
            </w:pPr>
            <w:r w:rsidRPr="000913CE">
              <w:t>Responsabilidad de gestión y coordinación de la planificación y ejecución de la actividad de investigación.</w:t>
            </w:r>
          </w:p>
        </w:tc>
        <w:tc>
          <w:tcPr>
            <w:tcW w:w="1661" w:type="pct"/>
          </w:tcPr>
          <w:p w14:paraId="504B4674" w14:textId="77777777" w:rsidR="00E819C4" w:rsidRPr="000913CE" w:rsidRDefault="00E819C4">
            <w:pPr>
              <w:jc w:val="both"/>
            </w:pPr>
          </w:p>
        </w:tc>
      </w:tr>
      <w:tr w:rsidR="00E819C4" w:rsidRPr="000913CE" w14:paraId="5960AD98" w14:textId="77777777" w:rsidTr="00036BA2">
        <w:tc>
          <w:tcPr>
            <w:tcW w:w="1362" w:type="pct"/>
            <w:vAlign w:val="center"/>
          </w:tcPr>
          <w:p w14:paraId="4D864803" w14:textId="77777777" w:rsidR="00E819C4" w:rsidRPr="000913CE" w:rsidRDefault="00000000">
            <w:r w:rsidRPr="000913CE">
              <w:t>Recursos</w:t>
            </w:r>
          </w:p>
        </w:tc>
        <w:tc>
          <w:tcPr>
            <w:tcW w:w="1977" w:type="pct"/>
          </w:tcPr>
          <w:p w14:paraId="33858AF5" w14:textId="77777777" w:rsidR="00E819C4" w:rsidRPr="000913CE" w:rsidRDefault="00000000">
            <w:pPr>
              <w:jc w:val="both"/>
            </w:pPr>
            <w:r w:rsidRPr="000913CE">
              <w:t>Suministro de materiales de estudio, reactivos, materiales, pacientes, muestras de laboratorio, animales, instrumentación, recursos informáticos u otras herramientas de análisis.</w:t>
            </w:r>
          </w:p>
        </w:tc>
        <w:tc>
          <w:tcPr>
            <w:tcW w:w="1661" w:type="pct"/>
          </w:tcPr>
          <w:p w14:paraId="2530BA1D" w14:textId="77777777" w:rsidR="00E819C4" w:rsidRPr="000913CE" w:rsidRDefault="00E819C4">
            <w:pPr>
              <w:jc w:val="both"/>
            </w:pPr>
          </w:p>
        </w:tc>
      </w:tr>
      <w:tr w:rsidR="00E819C4" w:rsidRPr="000913CE" w14:paraId="645A60C4" w14:textId="77777777" w:rsidTr="00036BA2">
        <w:tc>
          <w:tcPr>
            <w:tcW w:w="1362" w:type="pct"/>
            <w:vAlign w:val="center"/>
          </w:tcPr>
          <w:p w14:paraId="6CF08FDC" w14:textId="77777777" w:rsidR="00E819C4" w:rsidRPr="000913CE" w:rsidRDefault="00000000">
            <w:r w:rsidRPr="000913CE">
              <w:t>Software</w:t>
            </w:r>
          </w:p>
        </w:tc>
        <w:tc>
          <w:tcPr>
            <w:tcW w:w="1977" w:type="pct"/>
          </w:tcPr>
          <w:p w14:paraId="63CBDD7C" w14:textId="77777777" w:rsidR="00E819C4" w:rsidRPr="000913CE" w:rsidRDefault="00000000">
            <w:pPr>
              <w:jc w:val="both"/>
            </w:pPr>
            <w:r w:rsidRPr="000913CE">
              <w:t>Programación, desarrollo de software; diseño de programas informáticos; implementación del código informático y de los algoritmos de apoyo; prueba de los componentes de código existentes.</w:t>
            </w:r>
          </w:p>
        </w:tc>
        <w:tc>
          <w:tcPr>
            <w:tcW w:w="1661" w:type="pct"/>
          </w:tcPr>
          <w:p w14:paraId="1EFCD3E9" w14:textId="77777777" w:rsidR="00E819C4" w:rsidRPr="000913CE" w:rsidRDefault="00E819C4">
            <w:pPr>
              <w:jc w:val="both"/>
            </w:pPr>
          </w:p>
        </w:tc>
      </w:tr>
      <w:tr w:rsidR="00E819C4" w:rsidRPr="000913CE" w14:paraId="091264E9" w14:textId="77777777" w:rsidTr="00036BA2">
        <w:tc>
          <w:tcPr>
            <w:tcW w:w="1362" w:type="pct"/>
            <w:vAlign w:val="center"/>
          </w:tcPr>
          <w:p w14:paraId="7A3F3836" w14:textId="77777777" w:rsidR="00E819C4" w:rsidRPr="000913CE" w:rsidRDefault="00000000">
            <w:r w:rsidRPr="000913CE">
              <w:lastRenderedPageBreak/>
              <w:t>Supervisión</w:t>
            </w:r>
          </w:p>
        </w:tc>
        <w:tc>
          <w:tcPr>
            <w:tcW w:w="1977" w:type="pct"/>
          </w:tcPr>
          <w:p w14:paraId="665C56DE" w14:textId="77777777" w:rsidR="00E819C4" w:rsidRPr="000913CE" w:rsidRDefault="00000000">
            <w:pPr>
              <w:jc w:val="both"/>
            </w:pPr>
            <w:r w:rsidRPr="000913CE">
              <w:t>Responsabilidad de supervisión y liderazgo en la planificación y ejecución de actividades de investigación, incluyendo la tutoría externa al equipo central.</w:t>
            </w:r>
          </w:p>
        </w:tc>
        <w:tc>
          <w:tcPr>
            <w:tcW w:w="1661" w:type="pct"/>
          </w:tcPr>
          <w:p w14:paraId="7F7D682C" w14:textId="77777777" w:rsidR="00E819C4" w:rsidRPr="000913CE" w:rsidRDefault="00E819C4">
            <w:pPr>
              <w:jc w:val="both"/>
            </w:pPr>
          </w:p>
        </w:tc>
      </w:tr>
      <w:tr w:rsidR="00E819C4" w:rsidRPr="000913CE" w14:paraId="310E674A" w14:textId="77777777" w:rsidTr="00036BA2">
        <w:tc>
          <w:tcPr>
            <w:tcW w:w="1362" w:type="pct"/>
            <w:vAlign w:val="center"/>
          </w:tcPr>
          <w:p w14:paraId="21B5FB1D" w14:textId="77777777" w:rsidR="00E819C4" w:rsidRPr="000913CE" w:rsidRDefault="00000000">
            <w:r w:rsidRPr="000913CE">
              <w:t>Validación</w:t>
            </w:r>
          </w:p>
        </w:tc>
        <w:tc>
          <w:tcPr>
            <w:tcW w:w="1977" w:type="pct"/>
          </w:tcPr>
          <w:p w14:paraId="12932D19" w14:textId="3F77772B" w:rsidR="00E819C4" w:rsidRPr="000913CE" w:rsidRDefault="00000000">
            <w:pPr>
              <w:jc w:val="both"/>
            </w:pPr>
            <w:r w:rsidRPr="000913CE">
              <w:t>Verificación, ya sea como parte de la actividad o por separado, de la replicabilidad/reproducción general de los resultados/experimentos y otros productos de la investigación.</w:t>
            </w:r>
          </w:p>
        </w:tc>
        <w:tc>
          <w:tcPr>
            <w:tcW w:w="1661" w:type="pct"/>
          </w:tcPr>
          <w:p w14:paraId="3335C68A" w14:textId="77777777" w:rsidR="00E819C4" w:rsidRPr="000913CE" w:rsidRDefault="00E819C4">
            <w:pPr>
              <w:jc w:val="both"/>
            </w:pPr>
          </w:p>
        </w:tc>
      </w:tr>
      <w:tr w:rsidR="00E819C4" w:rsidRPr="000913CE" w14:paraId="7F14E9A8" w14:textId="77777777" w:rsidTr="00036BA2">
        <w:tc>
          <w:tcPr>
            <w:tcW w:w="1362" w:type="pct"/>
            <w:vAlign w:val="center"/>
          </w:tcPr>
          <w:p w14:paraId="109D3C7B" w14:textId="77777777" w:rsidR="00E819C4" w:rsidRPr="000913CE" w:rsidRDefault="00000000">
            <w:r w:rsidRPr="000913CE">
              <w:t>Visualización</w:t>
            </w:r>
          </w:p>
        </w:tc>
        <w:tc>
          <w:tcPr>
            <w:tcW w:w="1977" w:type="pct"/>
          </w:tcPr>
          <w:p w14:paraId="7B25EFCE" w14:textId="77777777" w:rsidR="00E819C4" w:rsidRPr="000913CE" w:rsidRDefault="00000000">
            <w:pPr>
              <w:jc w:val="both"/>
            </w:pPr>
            <w:r w:rsidRPr="000913CE">
              <w:t>Preparación, creación o presentación del trabajo publicado, específicamente la visualización/presentación de datos.</w:t>
            </w:r>
          </w:p>
        </w:tc>
        <w:tc>
          <w:tcPr>
            <w:tcW w:w="1661" w:type="pct"/>
          </w:tcPr>
          <w:p w14:paraId="796DA9B8" w14:textId="77777777" w:rsidR="00E819C4" w:rsidRPr="000913CE" w:rsidRDefault="00E819C4">
            <w:pPr>
              <w:jc w:val="both"/>
            </w:pPr>
          </w:p>
        </w:tc>
      </w:tr>
      <w:tr w:rsidR="00E819C4" w:rsidRPr="000913CE" w14:paraId="70B0D7BD" w14:textId="77777777" w:rsidTr="00036BA2">
        <w:tc>
          <w:tcPr>
            <w:tcW w:w="1362" w:type="pct"/>
            <w:vAlign w:val="center"/>
          </w:tcPr>
          <w:p w14:paraId="6054CEEF" w14:textId="77777777" w:rsidR="00E819C4" w:rsidRPr="000913CE" w:rsidRDefault="00000000">
            <w:r w:rsidRPr="000913CE">
              <w:t>Redacción – borrador original</w:t>
            </w:r>
          </w:p>
        </w:tc>
        <w:tc>
          <w:tcPr>
            <w:tcW w:w="1977" w:type="pct"/>
          </w:tcPr>
          <w:p w14:paraId="30939F3C" w14:textId="77777777" w:rsidR="00E819C4" w:rsidRPr="000913CE" w:rsidRDefault="00000000">
            <w:pPr>
              <w:jc w:val="both"/>
            </w:pPr>
            <w:r w:rsidRPr="000913CE">
              <w:t>Preparación, creación o presentación del trabajo publicado, específicamente la redacción del borrador inicial (incluyendo la traducción sustantiva).</w:t>
            </w:r>
          </w:p>
        </w:tc>
        <w:tc>
          <w:tcPr>
            <w:tcW w:w="1661" w:type="pct"/>
          </w:tcPr>
          <w:p w14:paraId="2A5096AB" w14:textId="77777777" w:rsidR="00E819C4" w:rsidRPr="000913CE" w:rsidRDefault="00E819C4">
            <w:pPr>
              <w:jc w:val="both"/>
            </w:pPr>
          </w:p>
        </w:tc>
      </w:tr>
      <w:tr w:rsidR="00E819C4" w:rsidRPr="000913CE" w14:paraId="3C28F7DE" w14:textId="77777777" w:rsidTr="00036BA2">
        <w:tc>
          <w:tcPr>
            <w:tcW w:w="1362" w:type="pct"/>
            <w:vAlign w:val="center"/>
          </w:tcPr>
          <w:p w14:paraId="4B5161A6" w14:textId="77777777" w:rsidR="00E819C4" w:rsidRPr="000913CE" w:rsidRDefault="00000000">
            <w:r w:rsidRPr="000913CE">
              <w:t>Redacción – revisión y edición</w:t>
            </w:r>
          </w:p>
        </w:tc>
        <w:tc>
          <w:tcPr>
            <w:tcW w:w="1977" w:type="pct"/>
          </w:tcPr>
          <w:p w14:paraId="0C1BFE0A" w14:textId="77777777" w:rsidR="00E819C4" w:rsidRPr="000913CE" w:rsidRDefault="00000000">
            <w:pPr>
              <w:jc w:val="both"/>
            </w:pPr>
            <w:r w:rsidRPr="000913CE">
              <w:t>Preparación, creación o presentación del trabajo publicado por los miembros del grupo de investigación original, específicamente revisión crítica, comentario o revisión – incluyendo las etapas previas o posteriores a la publicación.</w:t>
            </w:r>
          </w:p>
        </w:tc>
        <w:tc>
          <w:tcPr>
            <w:tcW w:w="1661" w:type="pct"/>
          </w:tcPr>
          <w:p w14:paraId="28ED8C38" w14:textId="77777777" w:rsidR="00E819C4" w:rsidRPr="000913CE" w:rsidRDefault="00E819C4">
            <w:pPr>
              <w:jc w:val="both"/>
            </w:pPr>
          </w:p>
        </w:tc>
      </w:tr>
    </w:tbl>
    <w:p w14:paraId="0AB9C9FB" w14:textId="77777777" w:rsidR="00E819C4" w:rsidRPr="000913CE" w:rsidRDefault="00E819C4">
      <w:pPr>
        <w:spacing w:after="0"/>
        <w:jc w:val="both"/>
      </w:pPr>
    </w:p>
    <w:p w14:paraId="14865CDB" w14:textId="77777777" w:rsidR="00E819C4" w:rsidRPr="000913CE" w:rsidRDefault="00E819C4">
      <w:pPr>
        <w:spacing w:after="0"/>
        <w:jc w:val="both"/>
      </w:pPr>
    </w:p>
    <w:p w14:paraId="01A4F9A8" w14:textId="77777777" w:rsidR="00E819C4" w:rsidRPr="000913CE" w:rsidRDefault="00E819C4"/>
    <w:p w14:paraId="310A4912" w14:textId="77777777" w:rsidR="00E819C4" w:rsidRPr="000913CE" w:rsidRDefault="00E819C4"/>
    <w:p w14:paraId="72A2035D" w14:textId="77777777" w:rsidR="00E819C4" w:rsidRPr="000913CE" w:rsidRDefault="00E819C4"/>
    <w:p w14:paraId="4C680B98" w14:textId="77777777" w:rsidR="00E819C4" w:rsidRPr="000913CE" w:rsidRDefault="00000000">
      <w:r w:rsidRPr="000913CE">
        <w:br w:type="page"/>
      </w:r>
    </w:p>
    <w:p w14:paraId="4E91B1BE" w14:textId="77777777" w:rsidR="00E819C4" w:rsidRDefault="00000000">
      <w:pPr>
        <w:spacing w:before="240" w:after="0"/>
        <w:jc w:val="center"/>
        <w:rPr>
          <w:b/>
          <w:color w:val="002060"/>
          <w:sz w:val="24"/>
          <w:szCs w:val="24"/>
        </w:rPr>
      </w:pPr>
      <w:r w:rsidRPr="000913CE">
        <w:rPr>
          <w:b/>
          <w:color w:val="002060"/>
          <w:sz w:val="24"/>
          <w:szCs w:val="24"/>
        </w:rPr>
        <w:lastRenderedPageBreak/>
        <w:t>Declaración de originalidad y no plagio del manuscrito</w:t>
      </w:r>
    </w:p>
    <w:p w14:paraId="465C929A" w14:textId="77777777" w:rsidR="00E819C4" w:rsidRPr="000913CE" w:rsidRDefault="00E819C4">
      <w:pPr>
        <w:spacing w:after="0"/>
        <w:jc w:val="center"/>
        <w:rPr>
          <w:b/>
          <w:color w:val="002060"/>
          <w:sz w:val="24"/>
          <w:szCs w:val="24"/>
        </w:rPr>
      </w:pPr>
    </w:p>
    <w:tbl>
      <w:tblPr>
        <w:tblStyle w:val="a6"/>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8"/>
        <w:gridCol w:w="7140"/>
      </w:tblGrid>
      <w:tr w:rsidR="00E819C4" w:rsidRPr="000913CE" w14:paraId="6A448F06" w14:textId="77777777">
        <w:tc>
          <w:tcPr>
            <w:tcW w:w="1688" w:type="dxa"/>
            <w:shd w:val="clear" w:color="auto" w:fill="F2F2F2"/>
            <w:vAlign w:val="center"/>
          </w:tcPr>
          <w:p w14:paraId="6870E9D8" w14:textId="77777777" w:rsidR="00E819C4" w:rsidRPr="000913CE" w:rsidRDefault="00000000">
            <w:r w:rsidRPr="000913CE">
              <w:t>Revista:</w:t>
            </w:r>
          </w:p>
        </w:tc>
        <w:tc>
          <w:tcPr>
            <w:tcW w:w="7140" w:type="dxa"/>
            <w:shd w:val="clear" w:color="auto" w:fill="F2F2F2"/>
            <w:vAlign w:val="center"/>
          </w:tcPr>
          <w:p w14:paraId="4EC803BF" w14:textId="77777777" w:rsidR="00E819C4" w:rsidRPr="000913CE" w:rsidRDefault="00000000">
            <w:r w:rsidRPr="000913CE">
              <w:t>Antec: Revista Peruana de Investigación Musical</w:t>
            </w:r>
          </w:p>
        </w:tc>
      </w:tr>
      <w:tr w:rsidR="00E819C4" w:rsidRPr="000913CE" w14:paraId="5D3A597D" w14:textId="77777777">
        <w:tc>
          <w:tcPr>
            <w:tcW w:w="1688" w:type="dxa"/>
            <w:vAlign w:val="center"/>
          </w:tcPr>
          <w:p w14:paraId="632FD4CF" w14:textId="77777777" w:rsidR="00E819C4" w:rsidRPr="000913CE" w:rsidRDefault="00000000">
            <w:r w:rsidRPr="000913CE">
              <w:t>Título del manuscrito:</w:t>
            </w:r>
          </w:p>
        </w:tc>
        <w:tc>
          <w:tcPr>
            <w:tcW w:w="7140" w:type="dxa"/>
            <w:vAlign w:val="center"/>
          </w:tcPr>
          <w:p w14:paraId="3D03FE2A" w14:textId="77777777" w:rsidR="00E819C4" w:rsidRPr="000913CE" w:rsidRDefault="00E819C4"/>
        </w:tc>
      </w:tr>
    </w:tbl>
    <w:p w14:paraId="2287EE26" w14:textId="77777777" w:rsidR="00E819C4" w:rsidRPr="000913CE" w:rsidRDefault="00E819C4">
      <w:pPr>
        <w:spacing w:after="0"/>
        <w:jc w:val="both"/>
      </w:pPr>
    </w:p>
    <w:p w14:paraId="53C7E432" w14:textId="77777777" w:rsidR="00E819C4" w:rsidRPr="000913CE" w:rsidRDefault="00000000">
      <w:pPr>
        <w:jc w:val="both"/>
      </w:pPr>
      <w:r w:rsidRPr="000913CE">
        <w:t>Marque todo con X:</w:t>
      </w:r>
    </w:p>
    <w:tbl>
      <w:tblPr>
        <w:tblStyle w:val="a7"/>
        <w:tblW w:w="849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46"/>
        <w:gridCol w:w="7648"/>
      </w:tblGrid>
      <w:tr w:rsidR="00E819C4" w:rsidRPr="000913CE" w14:paraId="41360C23" w14:textId="77777777">
        <w:tc>
          <w:tcPr>
            <w:tcW w:w="846" w:type="dxa"/>
          </w:tcPr>
          <w:p w14:paraId="368A3B70" w14:textId="77777777" w:rsidR="00E819C4" w:rsidRPr="000913CE" w:rsidRDefault="00000000">
            <w:pPr>
              <w:jc w:val="center"/>
            </w:pPr>
            <w:r w:rsidRPr="000913CE">
              <w:t>(   )</w:t>
            </w:r>
          </w:p>
        </w:tc>
        <w:tc>
          <w:tcPr>
            <w:tcW w:w="7648" w:type="dxa"/>
            <w:vAlign w:val="center"/>
          </w:tcPr>
          <w:p w14:paraId="70171964" w14:textId="77777777" w:rsidR="00E819C4" w:rsidRPr="000913CE" w:rsidRDefault="00000000">
            <w:pPr>
              <w:spacing w:after="160"/>
              <w:jc w:val="both"/>
            </w:pPr>
            <w:r w:rsidRPr="000913CE">
              <w:t xml:space="preserve">Este trabajo es original e inédito, resultado de investigaciones procedentes del campo musical, y no ha sido enviado a ninguna otra revista para su publicación. </w:t>
            </w:r>
          </w:p>
        </w:tc>
      </w:tr>
      <w:tr w:rsidR="00E819C4" w:rsidRPr="000913CE" w14:paraId="2DD5AE8D" w14:textId="77777777">
        <w:tc>
          <w:tcPr>
            <w:tcW w:w="846" w:type="dxa"/>
          </w:tcPr>
          <w:p w14:paraId="517C6977" w14:textId="77777777" w:rsidR="00E819C4" w:rsidRPr="000913CE" w:rsidRDefault="00000000">
            <w:pPr>
              <w:jc w:val="center"/>
            </w:pPr>
            <w:r w:rsidRPr="000913CE">
              <w:t>(   )</w:t>
            </w:r>
          </w:p>
        </w:tc>
        <w:tc>
          <w:tcPr>
            <w:tcW w:w="7648" w:type="dxa"/>
            <w:vAlign w:val="center"/>
          </w:tcPr>
          <w:p w14:paraId="2CE6D066" w14:textId="77777777" w:rsidR="00E819C4" w:rsidRPr="000913CE" w:rsidRDefault="00000000">
            <w:pPr>
              <w:spacing w:after="160"/>
              <w:jc w:val="both"/>
            </w:pPr>
            <w:r w:rsidRPr="000913CE">
              <w:t>Ninguno de los datos presentados en este manuscrito ha sido plagiado, inventado, manipulado o distorsionado. Los datos originales se distinguen claramente de los ya publicados.</w:t>
            </w:r>
          </w:p>
        </w:tc>
      </w:tr>
      <w:tr w:rsidR="00E819C4" w:rsidRPr="000913CE" w14:paraId="1E917664" w14:textId="77777777">
        <w:tc>
          <w:tcPr>
            <w:tcW w:w="846" w:type="dxa"/>
          </w:tcPr>
          <w:p w14:paraId="7996145C" w14:textId="77777777" w:rsidR="00E819C4" w:rsidRPr="000913CE" w:rsidRDefault="00000000">
            <w:pPr>
              <w:jc w:val="center"/>
            </w:pPr>
            <w:r w:rsidRPr="000913CE">
              <w:t>(   )</w:t>
            </w:r>
          </w:p>
        </w:tc>
        <w:tc>
          <w:tcPr>
            <w:tcW w:w="7648" w:type="dxa"/>
            <w:vAlign w:val="center"/>
          </w:tcPr>
          <w:p w14:paraId="0D981605" w14:textId="77777777" w:rsidR="00E819C4" w:rsidRPr="000913CE" w:rsidRDefault="00000000">
            <w:pPr>
              <w:spacing w:after="160"/>
              <w:jc w:val="both"/>
            </w:pPr>
            <w:r w:rsidRPr="000913CE">
              <w:t>El texto se ajusta estrictamente a los requisitos que figuran en las normas de publicación y a los estándares de calidad y rigor científico pretendidos por esta revista</w:t>
            </w:r>
          </w:p>
        </w:tc>
      </w:tr>
      <w:tr w:rsidR="00E819C4" w:rsidRPr="000913CE" w14:paraId="549D57DA" w14:textId="77777777">
        <w:tc>
          <w:tcPr>
            <w:tcW w:w="846" w:type="dxa"/>
          </w:tcPr>
          <w:p w14:paraId="4D779320" w14:textId="77777777" w:rsidR="00E819C4" w:rsidRPr="000913CE" w:rsidRDefault="00000000">
            <w:pPr>
              <w:jc w:val="center"/>
            </w:pPr>
            <w:r w:rsidRPr="000913CE">
              <w:t>(   )</w:t>
            </w:r>
          </w:p>
        </w:tc>
        <w:tc>
          <w:tcPr>
            <w:tcW w:w="7648" w:type="dxa"/>
            <w:vAlign w:val="center"/>
          </w:tcPr>
          <w:p w14:paraId="7F540052" w14:textId="77777777" w:rsidR="00E819C4" w:rsidRPr="000913CE" w:rsidRDefault="00000000">
            <w:pPr>
              <w:spacing w:after="160"/>
              <w:jc w:val="both"/>
            </w:pPr>
            <w:r w:rsidRPr="000913CE">
              <w:t xml:space="preserve">Se identifican y citan las fuentes originales en las que se basa la información contenida en el manuscrito, así como la procedencia de las figuras, tablas, datos, fotografías, etc., que han sido previamente publicados. </w:t>
            </w:r>
          </w:p>
        </w:tc>
      </w:tr>
      <w:tr w:rsidR="00E819C4" w:rsidRPr="000913CE" w14:paraId="258E1313" w14:textId="77777777">
        <w:tc>
          <w:tcPr>
            <w:tcW w:w="846" w:type="dxa"/>
          </w:tcPr>
          <w:p w14:paraId="33402F05" w14:textId="77777777" w:rsidR="00E819C4" w:rsidRPr="000913CE" w:rsidRDefault="00000000">
            <w:pPr>
              <w:jc w:val="center"/>
            </w:pPr>
            <w:r w:rsidRPr="000913CE">
              <w:t>(   )</w:t>
            </w:r>
          </w:p>
        </w:tc>
        <w:tc>
          <w:tcPr>
            <w:tcW w:w="7648" w:type="dxa"/>
            <w:vAlign w:val="center"/>
          </w:tcPr>
          <w:p w14:paraId="4058B114" w14:textId="77777777" w:rsidR="00E819C4" w:rsidRPr="000913CE" w:rsidRDefault="00000000">
            <w:pPr>
              <w:jc w:val="both"/>
            </w:pPr>
            <w:r w:rsidRPr="000913CE">
              <w:t>Se ha obtenido el consentimiento de quienes han aportado datos no publicados obtenidos mediante comunicación verbal o escrita, y se identifica adecuadamente dicha comunicación y autoría.</w:t>
            </w:r>
          </w:p>
        </w:tc>
      </w:tr>
    </w:tbl>
    <w:p w14:paraId="567E8C54" w14:textId="77777777" w:rsidR="00E819C4" w:rsidRPr="000913CE" w:rsidRDefault="00E819C4">
      <w:pPr>
        <w:spacing w:after="0"/>
        <w:jc w:val="both"/>
      </w:pPr>
    </w:p>
    <w:p w14:paraId="4FDA56D8" w14:textId="77777777" w:rsidR="00E819C4" w:rsidRPr="000913CE" w:rsidRDefault="00E819C4"/>
    <w:p w14:paraId="06427EA1" w14:textId="77777777" w:rsidR="00E819C4" w:rsidRPr="000913CE" w:rsidRDefault="00E819C4"/>
    <w:p w14:paraId="40009804" w14:textId="77777777" w:rsidR="00E819C4" w:rsidRPr="000913CE" w:rsidRDefault="00E819C4">
      <w:pPr>
        <w:jc w:val="both"/>
      </w:pPr>
    </w:p>
    <w:p w14:paraId="71D4ADC3" w14:textId="77777777" w:rsidR="00E819C4" w:rsidRPr="000913CE" w:rsidRDefault="00000000">
      <w:r w:rsidRPr="000913CE">
        <w:br w:type="page"/>
      </w:r>
    </w:p>
    <w:p w14:paraId="071B09A7" w14:textId="77777777" w:rsidR="00E819C4" w:rsidRDefault="00000000">
      <w:pPr>
        <w:spacing w:before="240" w:after="0"/>
        <w:jc w:val="center"/>
        <w:rPr>
          <w:b/>
          <w:color w:val="002060"/>
          <w:sz w:val="24"/>
          <w:szCs w:val="24"/>
        </w:rPr>
      </w:pPr>
      <w:r w:rsidRPr="000913CE">
        <w:rPr>
          <w:b/>
          <w:color w:val="002060"/>
          <w:sz w:val="24"/>
          <w:szCs w:val="24"/>
        </w:rPr>
        <w:lastRenderedPageBreak/>
        <w:t>Declaración de no conflicto de interés del manuscrito</w:t>
      </w:r>
    </w:p>
    <w:p w14:paraId="1A7995C5" w14:textId="36F2B65E" w:rsidR="00F10C2B" w:rsidRPr="00B02FFA" w:rsidRDefault="00F10C2B" w:rsidP="00F10C2B">
      <w:pPr>
        <w:jc w:val="center"/>
        <w:rPr>
          <w:iCs/>
          <w:color w:val="144270"/>
        </w:rPr>
      </w:pPr>
    </w:p>
    <w:tbl>
      <w:tblPr>
        <w:tblStyle w:val="a8"/>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8"/>
        <w:gridCol w:w="7140"/>
      </w:tblGrid>
      <w:tr w:rsidR="00E819C4" w:rsidRPr="000913CE" w14:paraId="3D7E8D8E" w14:textId="77777777">
        <w:tc>
          <w:tcPr>
            <w:tcW w:w="1688" w:type="dxa"/>
            <w:shd w:val="clear" w:color="auto" w:fill="F2F2F2"/>
            <w:vAlign w:val="center"/>
          </w:tcPr>
          <w:p w14:paraId="54D162A0" w14:textId="77777777" w:rsidR="00E819C4" w:rsidRPr="000913CE" w:rsidRDefault="00000000">
            <w:r w:rsidRPr="000913CE">
              <w:t>Revista:</w:t>
            </w:r>
          </w:p>
        </w:tc>
        <w:tc>
          <w:tcPr>
            <w:tcW w:w="7140" w:type="dxa"/>
            <w:shd w:val="clear" w:color="auto" w:fill="F2F2F2"/>
            <w:vAlign w:val="center"/>
          </w:tcPr>
          <w:p w14:paraId="7FC180FE" w14:textId="77777777" w:rsidR="00E819C4" w:rsidRPr="000913CE" w:rsidRDefault="00000000">
            <w:r w:rsidRPr="000913CE">
              <w:t>Antec: Revista Peruana de Investigación Musical</w:t>
            </w:r>
          </w:p>
        </w:tc>
      </w:tr>
      <w:tr w:rsidR="00E819C4" w:rsidRPr="000913CE" w14:paraId="36732613" w14:textId="77777777">
        <w:tc>
          <w:tcPr>
            <w:tcW w:w="1688" w:type="dxa"/>
            <w:vAlign w:val="center"/>
          </w:tcPr>
          <w:p w14:paraId="3B094F09" w14:textId="77777777" w:rsidR="00E819C4" w:rsidRPr="000913CE" w:rsidRDefault="00000000">
            <w:r w:rsidRPr="000913CE">
              <w:t>Título del manuscrito:</w:t>
            </w:r>
          </w:p>
        </w:tc>
        <w:tc>
          <w:tcPr>
            <w:tcW w:w="7140" w:type="dxa"/>
            <w:vAlign w:val="center"/>
          </w:tcPr>
          <w:p w14:paraId="6F29ECED" w14:textId="77777777" w:rsidR="00E819C4" w:rsidRPr="000913CE" w:rsidRDefault="00E819C4"/>
        </w:tc>
      </w:tr>
    </w:tbl>
    <w:p w14:paraId="7A8888FB" w14:textId="77777777" w:rsidR="00E819C4" w:rsidRPr="000913CE" w:rsidRDefault="00E819C4">
      <w:pPr>
        <w:spacing w:after="0"/>
        <w:jc w:val="both"/>
      </w:pPr>
    </w:p>
    <w:p w14:paraId="62FBFC78" w14:textId="77777777" w:rsidR="00E819C4" w:rsidRPr="000913CE" w:rsidRDefault="00000000">
      <w:pPr>
        <w:jc w:val="both"/>
      </w:pPr>
      <w:r w:rsidRPr="000913CE">
        <w:t>Marque solo uno con X:</w:t>
      </w:r>
    </w:p>
    <w:tbl>
      <w:tblPr>
        <w:tblStyle w:val="a9"/>
        <w:tblW w:w="849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46"/>
        <w:gridCol w:w="7648"/>
      </w:tblGrid>
      <w:tr w:rsidR="00E819C4" w:rsidRPr="000913CE" w14:paraId="67612C5A" w14:textId="77777777">
        <w:tc>
          <w:tcPr>
            <w:tcW w:w="846" w:type="dxa"/>
          </w:tcPr>
          <w:p w14:paraId="78116806" w14:textId="77777777" w:rsidR="00E819C4" w:rsidRPr="000913CE" w:rsidRDefault="00000000">
            <w:pPr>
              <w:jc w:val="center"/>
            </w:pPr>
            <w:r w:rsidRPr="000913CE">
              <w:t>(   )</w:t>
            </w:r>
          </w:p>
        </w:tc>
        <w:tc>
          <w:tcPr>
            <w:tcW w:w="7648" w:type="dxa"/>
            <w:vAlign w:val="center"/>
          </w:tcPr>
          <w:p w14:paraId="4ED0A59D" w14:textId="77777777" w:rsidR="00E819C4" w:rsidRPr="000913CE" w:rsidRDefault="00000000">
            <w:pPr>
              <w:jc w:val="both"/>
            </w:pPr>
            <w:r w:rsidRPr="000913CE">
              <w:t xml:space="preserve">Los autores comunican de cualquier vínculo comercial, financiero o particular con personas o instituciones que pudieran tener intereses relacionados con el trabajo propuesto. </w:t>
            </w:r>
          </w:p>
          <w:p w14:paraId="356E668E" w14:textId="77777777" w:rsidR="00E819C4" w:rsidRPr="000913CE" w:rsidRDefault="00000000">
            <w:pPr>
              <w:jc w:val="both"/>
            </w:pPr>
            <w:r w:rsidRPr="000913CE">
              <w:t>Esta información aparecerá en su correspondiente apartado en el manuscrito.</w:t>
            </w:r>
          </w:p>
        </w:tc>
      </w:tr>
      <w:tr w:rsidR="00E819C4" w:rsidRPr="000913CE" w14:paraId="6D1E638E" w14:textId="77777777">
        <w:tc>
          <w:tcPr>
            <w:tcW w:w="846" w:type="dxa"/>
          </w:tcPr>
          <w:p w14:paraId="15EF5F93" w14:textId="77777777" w:rsidR="00E819C4" w:rsidRPr="000913CE" w:rsidRDefault="00000000">
            <w:pPr>
              <w:jc w:val="center"/>
            </w:pPr>
            <w:r w:rsidRPr="000913CE">
              <w:t>(   )</w:t>
            </w:r>
          </w:p>
        </w:tc>
        <w:tc>
          <w:tcPr>
            <w:tcW w:w="7648" w:type="dxa"/>
            <w:vAlign w:val="center"/>
          </w:tcPr>
          <w:p w14:paraId="1B324CF1" w14:textId="77777777" w:rsidR="00E819C4" w:rsidRPr="000913CE" w:rsidRDefault="00000000">
            <w:pPr>
              <w:jc w:val="both"/>
            </w:pPr>
            <w:r w:rsidRPr="000913CE">
              <w:t xml:space="preserve">Los autores comunican que el diseño, la elaboración, los resultados y la totalidad del contenido de este trabajo, así como su publicación y posterior difusión, no resultan en ningún tipo de conflictos de intereses en los que puedan verse implicados ellos, la revista o la universidad. </w:t>
            </w:r>
          </w:p>
          <w:p w14:paraId="73BE786A" w14:textId="77777777" w:rsidR="00E819C4" w:rsidRPr="000913CE" w:rsidRDefault="00000000">
            <w:pPr>
              <w:jc w:val="both"/>
            </w:pPr>
            <w:r w:rsidRPr="000913CE">
              <w:t>Esta información aparecerá en su correspondiente apartado en el manuscrito.</w:t>
            </w:r>
          </w:p>
        </w:tc>
      </w:tr>
    </w:tbl>
    <w:p w14:paraId="41DE31E7" w14:textId="77777777" w:rsidR="00E819C4" w:rsidRPr="000913CE" w:rsidRDefault="00E819C4">
      <w:pPr>
        <w:jc w:val="both"/>
      </w:pPr>
    </w:p>
    <w:p w14:paraId="042D3361" w14:textId="77777777" w:rsidR="00E819C4" w:rsidRPr="000913CE" w:rsidRDefault="00E819C4">
      <w:pPr>
        <w:jc w:val="both"/>
      </w:pPr>
    </w:p>
    <w:p w14:paraId="5518B627" w14:textId="77777777" w:rsidR="00E819C4" w:rsidRPr="000913CE" w:rsidRDefault="00E819C4">
      <w:pPr>
        <w:jc w:val="both"/>
      </w:pPr>
    </w:p>
    <w:p w14:paraId="1F462A67" w14:textId="77777777" w:rsidR="008C7E72" w:rsidRDefault="008C7E72">
      <w:pPr>
        <w:rPr>
          <w:b/>
          <w:color w:val="002060"/>
          <w:sz w:val="24"/>
          <w:szCs w:val="24"/>
        </w:rPr>
      </w:pPr>
      <w:r>
        <w:rPr>
          <w:b/>
          <w:color w:val="002060"/>
          <w:sz w:val="24"/>
          <w:szCs w:val="24"/>
        </w:rPr>
        <w:br w:type="page"/>
      </w:r>
    </w:p>
    <w:p w14:paraId="3010CC90" w14:textId="652388DB" w:rsidR="00E819C4" w:rsidRDefault="00000000">
      <w:pPr>
        <w:spacing w:before="240" w:after="0"/>
        <w:jc w:val="center"/>
        <w:rPr>
          <w:b/>
          <w:color w:val="002060"/>
          <w:sz w:val="24"/>
          <w:szCs w:val="24"/>
        </w:rPr>
      </w:pPr>
      <w:r w:rsidRPr="000913CE">
        <w:rPr>
          <w:b/>
          <w:color w:val="002060"/>
          <w:sz w:val="24"/>
          <w:szCs w:val="24"/>
        </w:rPr>
        <w:lastRenderedPageBreak/>
        <w:t>Declaración de cesión de derechos de distribución del manuscrito</w:t>
      </w:r>
    </w:p>
    <w:p w14:paraId="5449C4E3" w14:textId="184B13FC" w:rsidR="00F10C2B" w:rsidRPr="00B02FFA" w:rsidRDefault="00F10C2B" w:rsidP="00F10C2B">
      <w:pPr>
        <w:jc w:val="center"/>
        <w:rPr>
          <w:iCs/>
          <w:color w:val="144270"/>
        </w:rPr>
      </w:pPr>
    </w:p>
    <w:tbl>
      <w:tblPr>
        <w:tblStyle w:val="aa"/>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8"/>
        <w:gridCol w:w="7140"/>
      </w:tblGrid>
      <w:tr w:rsidR="00E819C4" w:rsidRPr="000913CE" w14:paraId="22183B5C" w14:textId="77777777">
        <w:tc>
          <w:tcPr>
            <w:tcW w:w="1688" w:type="dxa"/>
            <w:shd w:val="clear" w:color="auto" w:fill="F2F2F2"/>
            <w:vAlign w:val="center"/>
          </w:tcPr>
          <w:p w14:paraId="67705179" w14:textId="77777777" w:rsidR="00E819C4" w:rsidRPr="000913CE" w:rsidRDefault="00000000">
            <w:r w:rsidRPr="000913CE">
              <w:t>Revista:</w:t>
            </w:r>
          </w:p>
        </w:tc>
        <w:tc>
          <w:tcPr>
            <w:tcW w:w="7140" w:type="dxa"/>
            <w:shd w:val="clear" w:color="auto" w:fill="F2F2F2"/>
            <w:vAlign w:val="center"/>
          </w:tcPr>
          <w:p w14:paraId="5AF27250" w14:textId="77777777" w:rsidR="00E819C4" w:rsidRPr="000913CE" w:rsidRDefault="00000000">
            <w:r w:rsidRPr="000913CE">
              <w:t>Antec: Revista Peruana de Investigación Musical</w:t>
            </w:r>
          </w:p>
        </w:tc>
      </w:tr>
      <w:tr w:rsidR="00E819C4" w:rsidRPr="000913CE" w14:paraId="51B0C91B" w14:textId="77777777">
        <w:tc>
          <w:tcPr>
            <w:tcW w:w="1688" w:type="dxa"/>
            <w:vAlign w:val="center"/>
          </w:tcPr>
          <w:p w14:paraId="16A9F92A" w14:textId="77777777" w:rsidR="00E819C4" w:rsidRPr="000913CE" w:rsidRDefault="00000000">
            <w:r w:rsidRPr="000913CE">
              <w:t>Título del manuscrito:</w:t>
            </w:r>
          </w:p>
        </w:tc>
        <w:tc>
          <w:tcPr>
            <w:tcW w:w="7140" w:type="dxa"/>
            <w:vAlign w:val="center"/>
          </w:tcPr>
          <w:p w14:paraId="11C87157" w14:textId="77777777" w:rsidR="00E819C4" w:rsidRPr="000913CE" w:rsidRDefault="00E819C4"/>
        </w:tc>
      </w:tr>
    </w:tbl>
    <w:p w14:paraId="061FFAFC" w14:textId="77777777" w:rsidR="00E819C4" w:rsidRPr="000913CE" w:rsidRDefault="00E819C4">
      <w:pPr>
        <w:spacing w:after="0"/>
        <w:jc w:val="both"/>
      </w:pPr>
    </w:p>
    <w:p w14:paraId="13EC57C9" w14:textId="77777777" w:rsidR="00E819C4" w:rsidRPr="000913CE" w:rsidRDefault="00000000">
      <w:pPr>
        <w:jc w:val="both"/>
      </w:pPr>
      <w:r w:rsidRPr="000913CE">
        <w:t>Marque con X:</w:t>
      </w:r>
    </w:p>
    <w:tbl>
      <w:tblPr>
        <w:tblStyle w:val="ab"/>
        <w:tblW w:w="849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46"/>
        <w:gridCol w:w="7648"/>
      </w:tblGrid>
      <w:tr w:rsidR="00E819C4" w:rsidRPr="000913CE" w14:paraId="4328D208" w14:textId="77777777">
        <w:tc>
          <w:tcPr>
            <w:tcW w:w="846" w:type="dxa"/>
          </w:tcPr>
          <w:p w14:paraId="6CF0835F" w14:textId="77777777" w:rsidR="00E819C4" w:rsidRPr="000913CE" w:rsidRDefault="00000000">
            <w:pPr>
              <w:jc w:val="center"/>
            </w:pPr>
            <w:r w:rsidRPr="000913CE">
              <w:t>(   )</w:t>
            </w:r>
          </w:p>
        </w:tc>
        <w:tc>
          <w:tcPr>
            <w:tcW w:w="7648" w:type="dxa"/>
            <w:vAlign w:val="center"/>
          </w:tcPr>
          <w:p w14:paraId="61ECCD0B" w14:textId="77777777" w:rsidR="00E819C4" w:rsidRPr="000913CE" w:rsidRDefault="00000000">
            <w:pPr>
              <w:jc w:val="both"/>
            </w:pPr>
            <w:r w:rsidRPr="000913CE">
              <w:t xml:space="preserve">Todos los responsables del manuscrito ceden mediante la firma de esta declaración, los derechos de publicidad, reproducción, comunicación pública, transformación y distribución de su artículo a </w:t>
            </w:r>
            <w:r w:rsidRPr="000913CE">
              <w:rPr>
                <w:i/>
              </w:rPr>
              <w:t>Antec: Revista Peruana de Investigación Musical</w:t>
            </w:r>
            <w:r w:rsidRPr="000913CE">
              <w:t xml:space="preserve">, y renuncian a cualquier acción civil, penal o administrativa respecto a dichos derechos. </w:t>
            </w:r>
          </w:p>
          <w:p w14:paraId="548310D0" w14:textId="77777777" w:rsidR="00E819C4" w:rsidRPr="000913CE" w:rsidRDefault="00000000">
            <w:pPr>
              <w:spacing w:after="160"/>
              <w:jc w:val="both"/>
            </w:pPr>
            <w:r w:rsidRPr="000913CE">
              <w:t xml:space="preserve">La distribución de la versión publicada del artículo o manuscrito se realizará bajo los términos de la licencia de uso y distribución </w:t>
            </w:r>
            <w:r w:rsidRPr="000913CE">
              <w:rPr>
                <w:i/>
              </w:rPr>
              <w:t xml:space="preserve">Creative </w:t>
            </w:r>
            <w:proofErr w:type="spellStart"/>
            <w:r w:rsidRPr="000913CE">
              <w:rPr>
                <w:i/>
              </w:rPr>
              <w:t>Commons</w:t>
            </w:r>
            <w:proofErr w:type="spellEnd"/>
            <w:r w:rsidRPr="000913CE">
              <w:t xml:space="preserve"> Reconocimiento 4.0 Internacional y el contenido se encontrará a texto completo en </w:t>
            </w:r>
            <w:r w:rsidRPr="000913CE">
              <w:rPr>
                <w:i/>
              </w:rPr>
              <w:t>Open Access</w:t>
            </w:r>
            <w:r w:rsidRPr="000913CE">
              <w:t xml:space="preserve"> en la plataforma de la revista.</w:t>
            </w:r>
          </w:p>
        </w:tc>
      </w:tr>
    </w:tbl>
    <w:p w14:paraId="100E47EA" w14:textId="77777777" w:rsidR="00E819C4" w:rsidRPr="000913CE" w:rsidRDefault="00E819C4"/>
    <w:p w14:paraId="0EE988AB" w14:textId="77777777" w:rsidR="00E819C4" w:rsidRPr="000913CE" w:rsidRDefault="00E819C4"/>
    <w:p w14:paraId="302CC57D" w14:textId="77777777" w:rsidR="00E819C4" w:rsidRPr="000913CE" w:rsidRDefault="00E819C4">
      <w:pPr>
        <w:jc w:val="both"/>
      </w:pPr>
    </w:p>
    <w:p w14:paraId="40A11D2F" w14:textId="77777777" w:rsidR="00E819C4" w:rsidRPr="000913CE" w:rsidRDefault="00E819C4">
      <w:pPr>
        <w:jc w:val="both"/>
      </w:pPr>
    </w:p>
    <w:p w14:paraId="55B71264" w14:textId="77777777" w:rsidR="008C7E72" w:rsidRDefault="008C7E72">
      <w:pPr>
        <w:rPr>
          <w:b/>
          <w:color w:val="002060"/>
          <w:sz w:val="24"/>
          <w:szCs w:val="24"/>
        </w:rPr>
      </w:pPr>
      <w:r>
        <w:rPr>
          <w:b/>
          <w:color w:val="002060"/>
          <w:sz w:val="24"/>
          <w:szCs w:val="24"/>
        </w:rPr>
        <w:br w:type="page"/>
      </w:r>
    </w:p>
    <w:p w14:paraId="3810C85B" w14:textId="61D57A06" w:rsidR="00E819C4" w:rsidRDefault="00000000">
      <w:pPr>
        <w:spacing w:before="240" w:after="0"/>
        <w:jc w:val="center"/>
        <w:rPr>
          <w:b/>
          <w:color w:val="002060"/>
          <w:sz w:val="24"/>
          <w:szCs w:val="24"/>
        </w:rPr>
      </w:pPr>
      <w:r w:rsidRPr="000913CE">
        <w:rPr>
          <w:b/>
          <w:color w:val="002060"/>
          <w:sz w:val="24"/>
          <w:szCs w:val="24"/>
        </w:rPr>
        <w:lastRenderedPageBreak/>
        <w:t>Declaración de fuentes de financiamiento del manuscrito</w:t>
      </w:r>
    </w:p>
    <w:p w14:paraId="2F2DCED9" w14:textId="134A6A3D" w:rsidR="00F10C2B" w:rsidRPr="00B02FFA" w:rsidRDefault="00F10C2B" w:rsidP="00F10C2B">
      <w:pPr>
        <w:jc w:val="center"/>
        <w:rPr>
          <w:iCs/>
          <w:color w:val="144270"/>
        </w:rPr>
      </w:pPr>
    </w:p>
    <w:tbl>
      <w:tblPr>
        <w:tblStyle w:val="ac"/>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8"/>
        <w:gridCol w:w="7140"/>
      </w:tblGrid>
      <w:tr w:rsidR="00E819C4" w:rsidRPr="000913CE" w14:paraId="1D1AB18D" w14:textId="77777777">
        <w:tc>
          <w:tcPr>
            <w:tcW w:w="1688" w:type="dxa"/>
            <w:shd w:val="clear" w:color="auto" w:fill="F2F2F2"/>
            <w:vAlign w:val="center"/>
          </w:tcPr>
          <w:p w14:paraId="00427D4E" w14:textId="77777777" w:rsidR="00E819C4" w:rsidRPr="000913CE" w:rsidRDefault="00000000">
            <w:r w:rsidRPr="000913CE">
              <w:t>Revista:</w:t>
            </w:r>
          </w:p>
        </w:tc>
        <w:tc>
          <w:tcPr>
            <w:tcW w:w="7140" w:type="dxa"/>
            <w:shd w:val="clear" w:color="auto" w:fill="F2F2F2"/>
            <w:vAlign w:val="center"/>
          </w:tcPr>
          <w:p w14:paraId="11CDBEBA" w14:textId="77777777" w:rsidR="00E819C4" w:rsidRPr="000913CE" w:rsidRDefault="00000000">
            <w:r w:rsidRPr="000913CE">
              <w:t>Antec: Revista Peruana de Investigación Musical</w:t>
            </w:r>
          </w:p>
        </w:tc>
      </w:tr>
      <w:tr w:rsidR="00E819C4" w:rsidRPr="000913CE" w14:paraId="33E093A4" w14:textId="77777777">
        <w:tc>
          <w:tcPr>
            <w:tcW w:w="1688" w:type="dxa"/>
            <w:vAlign w:val="center"/>
          </w:tcPr>
          <w:p w14:paraId="241A371C" w14:textId="77777777" w:rsidR="00E819C4" w:rsidRPr="000913CE" w:rsidRDefault="00000000">
            <w:r w:rsidRPr="000913CE">
              <w:t>Título del manuscrito:</w:t>
            </w:r>
          </w:p>
        </w:tc>
        <w:tc>
          <w:tcPr>
            <w:tcW w:w="7140" w:type="dxa"/>
            <w:vAlign w:val="center"/>
          </w:tcPr>
          <w:p w14:paraId="1CC104C4" w14:textId="77777777" w:rsidR="00E819C4" w:rsidRPr="000913CE" w:rsidRDefault="00E819C4"/>
        </w:tc>
      </w:tr>
    </w:tbl>
    <w:p w14:paraId="498CDC82" w14:textId="77777777" w:rsidR="00E819C4" w:rsidRPr="000913CE" w:rsidRDefault="00E819C4">
      <w:pPr>
        <w:spacing w:after="0"/>
        <w:jc w:val="both"/>
      </w:pPr>
    </w:p>
    <w:p w14:paraId="3BF45094" w14:textId="77777777" w:rsidR="00E819C4" w:rsidRPr="000913CE" w:rsidRDefault="00000000">
      <w:pPr>
        <w:jc w:val="both"/>
      </w:pPr>
      <w:r w:rsidRPr="000913CE">
        <w:t>Marque con X una de las opciones:</w:t>
      </w:r>
    </w:p>
    <w:tbl>
      <w:tblPr>
        <w:tblStyle w:val="ad"/>
        <w:tblW w:w="849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46"/>
        <w:gridCol w:w="7648"/>
      </w:tblGrid>
      <w:tr w:rsidR="00E819C4" w:rsidRPr="000913CE" w14:paraId="779969F5" w14:textId="77777777">
        <w:tc>
          <w:tcPr>
            <w:tcW w:w="846" w:type="dxa"/>
          </w:tcPr>
          <w:p w14:paraId="26C40014" w14:textId="77777777" w:rsidR="00E819C4" w:rsidRPr="000913CE" w:rsidRDefault="00000000">
            <w:pPr>
              <w:jc w:val="center"/>
            </w:pPr>
            <w:r w:rsidRPr="000913CE">
              <w:t>(   )</w:t>
            </w:r>
          </w:p>
        </w:tc>
        <w:tc>
          <w:tcPr>
            <w:tcW w:w="7648" w:type="dxa"/>
            <w:vAlign w:val="center"/>
          </w:tcPr>
          <w:p w14:paraId="4843CF97" w14:textId="77777777" w:rsidR="00E819C4" w:rsidRPr="000913CE" w:rsidRDefault="00000000">
            <w:pPr>
              <w:jc w:val="both"/>
            </w:pPr>
            <w:r w:rsidRPr="000913CE">
              <w:t>Se mencionan todas las fuentes de financiación destinadas a esta investigación, indicando de forma escueta el organismo(s) financiador(es) y el concurso, convocatoria o medio similar por donde se accedió a la misma.</w:t>
            </w:r>
          </w:p>
          <w:p w14:paraId="6C7FA2E7" w14:textId="77777777" w:rsidR="00E819C4" w:rsidRPr="000913CE" w:rsidRDefault="00000000">
            <w:pPr>
              <w:jc w:val="both"/>
            </w:pPr>
            <w:r w:rsidRPr="000913CE">
              <w:t xml:space="preserve">Esta información aparece en su correspondiente apartado en el manuscrito.  </w:t>
            </w:r>
          </w:p>
        </w:tc>
      </w:tr>
      <w:tr w:rsidR="00E819C4" w:rsidRPr="000913CE" w14:paraId="0F73E291" w14:textId="77777777">
        <w:tc>
          <w:tcPr>
            <w:tcW w:w="846" w:type="dxa"/>
          </w:tcPr>
          <w:p w14:paraId="5382C786" w14:textId="77777777" w:rsidR="00E819C4" w:rsidRPr="000913CE" w:rsidRDefault="00000000">
            <w:pPr>
              <w:jc w:val="center"/>
            </w:pPr>
            <w:r w:rsidRPr="000913CE">
              <w:t>(   )</w:t>
            </w:r>
          </w:p>
        </w:tc>
        <w:tc>
          <w:tcPr>
            <w:tcW w:w="7648" w:type="dxa"/>
            <w:vAlign w:val="center"/>
          </w:tcPr>
          <w:p w14:paraId="5B2D52B1" w14:textId="77777777" w:rsidR="00E819C4" w:rsidRPr="000913CE" w:rsidRDefault="00000000">
            <w:pPr>
              <w:jc w:val="both"/>
            </w:pPr>
            <w:r w:rsidRPr="000913CE">
              <w:t xml:space="preserve">El manuscrito realizado no ha tenido ninguna fuente de financiación de institución o entidad, ni otra fuente particular más que la propia del autores o autores. </w:t>
            </w:r>
          </w:p>
          <w:p w14:paraId="74CA4988" w14:textId="77777777" w:rsidR="00E819C4" w:rsidRPr="000913CE" w:rsidRDefault="00000000">
            <w:pPr>
              <w:jc w:val="both"/>
            </w:pPr>
            <w:r w:rsidRPr="000913CE">
              <w:t xml:space="preserve">Esta información aparece en su correspondiente apartado en el manuscrito.  </w:t>
            </w:r>
          </w:p>
        </w:tc>
      </w:tr>
    </w:tbl>
    <w:p w14:paraId="6BC78766" w14:textId="77777777" w:rsidR="00E819C4" w:rsidRPr="000913CE" w:rsidRDefault="00E819C4"/>
    <w:p w14:paraId="60A25322" w14:textId="77777777" w:rsidR="00E819C4" w:rsidRPr="000913CE" w:rsidRDefault="00E819C4"/>
    <w:p w14:paraId="4E5C1B96" w14:textId="77777777" w:rsidR="00E819C4" w:rsidRPr="000913CE" w:rsidRDefault="00E819C4"/>
    <w:p w14:paraId="3E9B3A56" w14:textId="77777777" w:rsidR="00E819C4" w:rsidRPr="000913CE" w:rsidRDefault="00E819C4"/>
    <w:p w14:paraId="6419BDD9" w14:textId="77777777" w:rsidR="00E819C4" w:rsidRPr="000913CE" w:rsidRDefault="00E819C4">
      <w:pPr>
        <w:jc w:val="both"/>
      </w:pPr>
    </w:p>
    <w:p w14:paraId="4A95080C" w14:textId="77777777" w:rsidR="00E819C4" w:rsidRPr="000913CE" w:rsidRDefault="00000000">
      <w:pPr>
        <w:spacing w:after="0"/>
        <w:jc w:val="both"/>
      </w:pPr>
      <w:r w:rsidRPr="000913CE">
        <w:t>___________________________</w:t>
      </w:r>
      <w:r w:rsidRPr="000913CE">
        <w:tab/>
      </w:r>
      <w:r w:rsidRPr="000913CE">
        <w:tab/>
      </w:r>
      <w:r w:rsidRPr="000913CE">
        <w:tab/>
        <w:t>___________________________</w:t>
      </w:r>
    </w:p>
    <w:p w14:paraId="52628282" w14:textId="77777777" w:rsidR="00E819C4" w:rsidRPr="000913CE" w:rsidRDefault="00000000">
      <w:pPr>
        <w:spacing w:after="0"/>
        <w:jc w:val="both"/>
      </w:pPr>
      <w:r w:rsidRPr="000913CE">
        <w:rPr>
          <w:b/>
        </w:rPr>
        <w:t>Firma</w:t>
      </w:r>
      <w:r w:rsidRPr="000913CE">
        <w:tab/>
      </w:r>
      <w:r w:rsidRPr="000913CE">
        <w:tab/>
      </w:r>
      <w:r w:rsidRPr="000913CE">
        <w:tab/>
      </w:r>
      <w:r w:rsidRPr="000913CE">
        <w:tab/>
      </w:r>
      <w:r w:rsidRPr="000913CE">
        <w:tab/>
      </w:r>
      <w:r w:rsidRPr="000913CE">
        <w:tab/>
      </w:r>
      <w:r w:rsidRPr="000913CE">
        <w:rPr>
          <w:b/>
        </w:rPr>
        <w:t>Firma</w:t>
      </w:r>
    </w:p>
    <w:p w14:paraId="2835A060" w14:textId="77777777" w:rsidR="00E819C4" w:rsidRPr="000913CE" w:rsidRDefault="00000000">
      <w:pPr>
        <w:spacing w:after="0"/>
        <w:jc w:val="both"/>
      </w:pPr>
      <w:r w:rsidRPr="000913CE">
        <w:t xml:space="preserve">Nombre del autor: </w:t>
      </w:r>
      <w:r w:rsidRPr="000913CE">
        <w:tab/>
      </w:r>
      <w:r w:rsidRPr="000913CE">
        <w:tab/>
      </w:r>
      <w:r w:rsidRPr="000913CE">
        <w:tab/>
      </w:r>
      <w:r w:rsidRPr="000913CE">
        <w:tab/>
        <w:t>Nombre del autor:</w:t>
      </w:r>
    </w:p>
    <w:p w14:paraId="2C5652FA" w14:textId="77777777" w:rsidR="00E819C4" w:rsidRPr="000913CE" w:rsidRDefault="00000000">
      <w:pPr>
        <w:spacing w:after="0"/>
        <w:jc w:val="both"/>
      </w:pPr>
      <w:r w:rsidRPr="000913CE">
        <w:t>DNI o Documento de identidad:</w:t>
      </w:r>
      <w:r w:rsidRPr="000913CE">
        <w:tab/>
        <w:t xml:space="preserve"> </w:t>
      </w:r>
      <w:r w:rsidRPr="000913CE">
        <w:tab/>
        <w:t>DNI o Documento de identidad:</w:t>
      </w:r>
    </w:p>
    <w:p w14:paraId="06B9FAF8" w14:textId="77777777" w:rsidR="00E819C4" w:rsidRPr="000913CE" w:rsidRDefault="00000000">
      <w:pPr>
        <w:spacing w:after="0"/>
        <w:jc w:val="both"/>
      </w:pPr>
      <w:r w:rsidRPr="000913CE">
        <w:t xml:space="preserve">Fecha: </w:t>
      </w:r>
      <w:r w:rsidRPr="000913CE">
        <w:tab/>
      </w:r>
      <w:r w:rsidRPr="000913CE">
        <w:tab/>
      </w:r>
      <w:r w:rsidRPr="000913CE">
        <w:tab/>
      </w:r>
      <w:r w:rsidRPr="000913CE">
        <w:tab/>
      </w:r>
      <w:r w:rsidRPr="000913CE">
        <w:tab/>
      </w:r>
      <w:r w:rsidRPr="000913CE">
        <w:tab/>
        <w:t>Fecha:</w:t>
      </w:r>
    </w:p>
    <w:p w14:paraId="27DDADC6" w14:textId="77777777" w:rsidR="00E819C4" w:rsidRPr="000913CE" w:rsidRDefault="00E819C4">
      <w:pPr>
        <w:jc w:val="both"/>
      </w:pPr>
    </w:p>
    <w:p w14:paraId="7E6048D0" w14:textId="77777777" w:rsidR="00E819C4" w:rsidRPr="000913CE" w:rsidRDefault="00E819C4">
      <w:pPr>
        <w:jc w:val="both"/>
      </w:pPr>
    </w:p>
    <w:p w14:paraId="4ED64321" w14:textId="77777777" w:rsidR="00E819C4" w:rsidRPr="000913CE" w:rsidRDefault="00E819C4"/>
    <w:p w14:paraId="0CDA34AA" w14:textId="77777777" w:rsidR="00E819C4" w:rsidRPr="000913CE" w:rsidRDefault="00E819C4">
      <w:pPr>
        <w:jc w:val="both"/>
      </w:pPr>
    </w:p>
    <w:p w14:paraId="2A2311E9" w14:textId="77777777" w:rsidR="00E819C4" w:rsidRPr="000913CE" w:rsidRDefault="00000000">
      <w:pPr>
        <w:spacing w:after="0"/>
        <w:jc w:val="both"/>
      </w:pPr>
      <w:r w:rsidRPr="000913CE">
        <w:t>___________________________</w:t>
      </w:r>
      <w:r w:rsidRPr="000913CE">
        <w:tab/>
      </w:r>
      <w:r w:rsidRPr="000913CE">
        <w:tab/>
      </w:r>
      <w:r w:rsidRPr="000913CE">
        <w:tab/>
        <w:t>___________________________</w:t>
      </w:r>
    </w:p>
    <w:p w14:paraId="1E72DB4F" w14:textId="77777777" w:rsidR="00E819C4" w:rsidRPr="000913CE" w:rsidRDefault="00000000">
      <w:pPr>
        <w:spacing w:after="0"/>
        <w:jc w:val="both"/>
      </w:pPr>
      <w:r w:rsidRPr="000913CE">
        <w:rPr>
          <w:b/>
        </w:rPr>
        <w:t>Firma</w:t>
      </w:r>
      <w:r w:rsidRPr="000913CE">
        <w:tab/>
      </w:r>
      <w:r w:rsidRPr="000913CE">
        <w:tab/>
      </w:r>
      <w:r w:rsidRPr="000913CE">
        <w:tab/>
      </w:r>
      <w:r w:rsidRPr="000913CE">
        <w:tab/>
      </w:r>
      <w:r w:rsidRPr="000913CE">
        <w:tab/>
      </w:r>
      <w:r w:rsidRPr="000913CE">
        <w:tab/>
      </w:r>
      <w:r w:rsidRPr="000913CE">
        <w:rPr>
          <w:b/>
        </w:rPr>
        <w:t>Firma</w:t>
      </w:r>
    </w:p>
    <w:p w14:paraId="37541A00" w14:textId="77777777" w:rsidR="00E819C4" w:rsidRPr="000913CE" w:rsidRDefault="00000000">
      <w:pPr>
        <w:spacing w:after="0"/>
        <w:jc w:val="both"/>
      </w:pPr>
      <w:r w:rsidRPr="000913CE">
        <w:t xml:space="preserve">Nombre del autor: </w:t>
      </w:r>
      <w:r w:rsidRPr="000913CE">
        <w:tab/>
      </w:r>
      <w:r w:rsidRPr="000913CE">
        <w:tab/>
      </w:r>
      <w:r w:rsidRPr="000913CE">
        <w:tab/>
      </w:r>
      <w:r w:rsidRPr="000913CE">
        <w:tab/>
        <w:t>Nombre del autor:</w:t>
      </w:r>
    </w:p>
    <w:p w14:paraId="30764399" w14:textId="77777777" w:rsidR="00E819C4" w:rsidRPr="000913CE" w:rsidRDefault="00000000">
      <w:pPr>
        <w:spacing w:after="0"/>
        <w:jc w:val="both"/>
      </w:pPr>
      <w:r w:rsidRPr="000913CE">
        <w:t>DNI o Documento de identidad:</w:t>
      </w:r>
      <w:r w:rsidRPr="000913CE">
        <w:tab/>
        <w:t xml:space="preserve"> </w:t>
      </w:r>
      <w:r w:rsidRPr="000913CE">
        <w:tab/>
        <w:t>DNI o Documento de identidad:</w:t>
      </w:r>
    </w:p>
    <w:p w14:paraId="440C1701" w14:textId="77777777" w:rsidR="00E819C4" w:rsidRPr="000913CE" w:rsidRDefault="00000000">
      <w:pPr>
        <w:spacing w:after="0"/>
        <w:jc w:val="both"/>
      </w:pPr>
      <w:r w:rsidRPr="000913CE">
        <w:t xml:space="preserve">Fecha: </w:t>
      </w:r>
      <w:r w:rsidRPr="000913CE">
        <w:tab/>
      </w:r>
      <w:r w:rsidRPr="000913CE">
        <w:tab/>
      </w:r>
      <w:r w:rsidRPr="000913CE">
        <w:tab/>
      </w:r>
      <w:r w:rsidRPr="000913CE">
        <w:tab/>
      </w:r>
      <w:r w:rsidRPr="000913CE">
        <w:tab/>
      </w:r>
      <w:r w:rsidRPr="000913CE">
        <w:tab/>
        <w:t>Fecha:</w:t>
      </w:r>
    </w:p>
    <w:p w14:paraId="1EDB53B6" w14:textId="77777777" w:rsidR="00E819C4" w:rsidRPr="000913CE" w:rsidRDefault="00E819C4"/>
    <w:sectPr w:rsidR="00E819C4" w:rsidRPr="000913CE">
      <w:headerReference w:type="default" r:id="rId7"/>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393576" w14:textId="77777777" w:rsidR="00E03D5E" w:rsidRDefault="00E03D5E">
      <w:pPr>
        <w:spacing w:after="0" w:line="240" w:lineRule="auto"/>
      </w:pPr>
      <w:r>
        <w:separator/>
      </w:r>
    </w:p>
  </w:endnote>
  <w:endnote w:type="continuationSeparator" w:id="0">
    <w:p w14:paraId="50BA0838" w14:textId="77777777" w:rsidR="00E03D5E" w:rsidRDefault="00E03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62F19F4E-8503-4894-A7AE-10CCE5705C88}"/>
    <w:embedBold r:id="rId2" w:fontKey="{F8589103-6827-4767-AF28-0436A71776C5}"/>
    <w:embedItalic r:id="rId3" w:fontKey="{3FB823D1-FEEF-4DC7-AAC6-E1BD90F08316}"/>
    <w:embedBoldItalic r:id="rId4" w:fontKey="{C03E7F6C-4E16-4032-91F0-6A6BCEED88B8}"/>
  </w:font>
  <w:font w:name="Play">
    <w:charset w:val="00"/>
    <w:family w:val="auto"/>
    <w:pitch w:val="default"/>
    <w:embedRegular r:id="rId5" w:fontKey="{C80B46F8-0B2C-4606-A2D8-3FCC9CDCB402}"/>
  </w:font>
  <w:font w:name="Calibri">
    <w:panose1 w:val="020F0502020204030204"/>
    <w:charset w:val="00"/>
    <w:family w:val="swiss"/>
    <w:pitch w:val="variable"/>
    <w:sig w:usb0="E4002EFF" w:usb1="C200247B" w:usb2="00000009" w:usb3="00000000" w:csb0="000001FF" w:csb1="00000000"/>
    <w:embedRegular r:id="rId6" w:fontKey="{9AEC4172-405F-4F98-8B1D-6BA9063B093F}"/>
  </w:font>
  <w:font w:name="Cambria">
    <w:panose1 w:val="02040503050406030204"/>
    <w:charset w:val="00"/>
    <w:family w:val="roman"/>
    <w:pitch w:val="variable"/>
    <w:sig w:usb0="E00006FF" w:usb1="420024FF" w:usb2="02000000" w:usb3="00000000" w:csb0="0000019F" w:csb1="00000000"/>
    <w:embedRegular r:id="rId7" w:fontKey="{B0BE44C5-F6B1-483E-9B63-F8E75117853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50247A" w14:textId="77777777" w:rsidR="00E03D5E" w:rsidRDefault="00E03D5E">
      <w:pPr>
        <w:spacing w:after="0" w:line="240" w:lineRule="auto"/>
      </w:pPr>
      <w:r>
        <w:separator/>
      </w:r>
    </w:p>
  </w:footnote>
  <w:footnote w:type="continuationSeparator" w:id="0">
    <w:p w14:paraId="63AAF3C0" w14:textId="77777777" w:rsidR="00E03D5E" w:rsidRDefault="00E03D5E">
      <w:pPr>
        <w:spacing w:after="0" w:line="240" w:lineRule="auto"/>
      </w:pPr>
      <w:r>
        <w:continuationSeparator/>
      </w:r>
    </w:p>
  </w:footnote>
  <w:footnote w:id="1">
    <w:p w14:paraId="0BA42F0B" w14:textId="089DC364" w:rsidR="00E819C4"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La revista reconoce a</w:t>
      </w:r>
      <w:r w:rsidR="000913CE">
        <w:rPr>
          <w:color w:val="000000"/>
          <w:sz w:val="20"/>
          <w:szCs w:val="20"/>
        </w:rPr>
        <w:t xml:space="preserve"> los servidores de </w:t>
      </w:r>
      <w:proofErr w:type="spellStart"/>
      <w:r w:rsidR="000913CE" w:rsidRPr="000913CE">
        <w:rPr>
          <w:i/>
          <w:iCs/>
          <w:color w:val="000000"/>
          <w:sz w:val="20"/>
          <w:szCs w:val="20"/>
        </w:rPr>
        <w:t>preprints</w:t>
      </w:r>
      <w:proofErr w:type="spellEnd"/>
      <w:r w:rsidR="000913CE">
        <w:rPr>
          <w:color w:val="000000"/>
          <w:sz w:val="20"/>
          <w:szCs w:val="20"/>
        </w:rPr>
        <w:t xml:space="preserve"> mencionados en la </w:t>
      </w:r>
      <w:hyperlink r:id="rId1" w:anchor=":~:text=1.5.%20Art%C3%ADculos-,preprint,-Los%20preprint%20son" w:history="1">
        <w:r w:rsidR="000913CE" w:rsidRPr="00F10C2B">
          <w:rPr>
            <w:rStyle w:val="Hipervnculo"/>
            <w:color w:val="144270"/>
            <w:sz w:val="20"/>
            <w:szCs w:val="20"/>
          </w:rPr>
          <w:t>Guía editorial de Antec</w:t>
        </w:r>
      </w:hyperlink>
      <w:r w:rsidR="000913CE">
        <w:rPr>
          <w:color w:val="000000"/>
          <w:sz w:val="20"/>
          <w:szCs w:val="20"/>
        </w:rPr>
        <w:t>.</w:t>
      </w:r>
    </w:p>
  </w:footnote>
  <w:footnote w:id="2">
    <w:p w14:paraId="34AD61D5" w14:textId="05562562" w:rsidR="00E819C4" w:rsidRPr="000913CE" w:rsidRDefault="00000000">
      <w:pPr>
        <w:spacing w:after="0" w:line="240" w:lineRule="auto"/>
        <w:rPr>
          <w:rFonts w:eastAsia="Times New Roman" w:cs="Times New Roman"/>
          <w:sz w:val="20"/>
          <w:szCs w:val="20"/>
        </w:rPr>
      </w:pPr>
      <w:r w:rsidRPr="000913CE">
        <w:rPr>
          <w:vertAlign w:val="superscript"/>
        </w:rPr>
        <w:footnoteRef/>
      </w:r>
      <w:r w:rsidRPr="000913CE">
        <w:rPr>
          <w:sz w:val="20"/>
          <w:szCs w:val="20"/>
        </w:rPr>
        <w:t xml:space="preserve"> </w:t>
      </w:r>
      <w:r w:rsidRPr="000913CE">
        <w:rPr>
          <w:rFonts w:eastAsia="Times New Roman" w:cs="Times New Roman"/>
          <w:b/>
          <w:sz w:val="20"/>
          <w:szCs w:val="20"/>
        </w:rPr>
        <w:t xml:space="preserve"> Revisión abierta / Open peer </w:t>
      </w:r>
      <w:proofErr w:type="spellStart"/>
      <w:r w:rsidRPr="000913CE">
        <w:rPr>
          <w:rFonts w:eastAsia="Times New Roman" w:cs="Times New Roman"/>
          <w:b/>
          <w:sz w:val="20"/>
          <w:szCs w:val="20"/>
        </w:rPr>
        <w:t>review</w:t>
      </w:r>
      <w:proofErr w:type="spellEnd"/>
      <w:r w:rsidRPr="000913CE">
        <w:rPr>
          <w:rFonts w:eastAsia="Times New Roman" w:cs="Times New Roman"/>
          <w:b/>
          <w:sz w:val="20"/>
          <w:szCs w:val="20"/>
        </w:rPr>
        <w:t xml:space="preserve"> </w:t>
      </w:r>
      <w:r w:rsidRPr="000913CE">
        <w:rPr>
          <w:rFonts w:eastAsia="Times New Roman" w:cs="Times New Roman"/>
          <w:sz w:val="20"/>
          <w:szCs w:val="20"/>
        </w:rPr>
        <w:t>ver definición del término en</w:t>
      </w:r>
      <w:r w:rsidR="000913CE" w:rsidRPr="000913CE">
        <w:t xml:space="preserve"> </w:t>
      </w:r>
      <w:r w:rsidR="000913CE" w:rsidRPr="000913CE">
        <w:rPr>
          <w:rFonts w:eastAsia="Times New Roman" w:cs="Times New Roman"/>
          <w:sz w:val="20"/>
          <w:szCs w:val="20"/>
        </w:rPr>
        <w:t>la Guía editorial de Antec.</w:t>
      </w:r>
    </w:p>
  </w:footnote>
  <w:footnote w:id="3">
    <w:p w14:paraId="7A8F01FD" w14:textId="77777777" w:rsidR="00E819C4" w:rsidRDefault="00000000">
      <w:pPr>
        <w:pBdr>
          <w:top w:val="nil"/>
          <w:left w:val="nil"/>
          <w:bottom w:val="nil"/>
          <w:right w:val="nil"/>
          <w:between w:val="nil"/>
        </w:pBdr>
        <w:spacing w:after="0" w:line="240" w:lineRule="auto"/>
        <w:rPr>
          <w:color w:val="000000"/>
          <w:sz w:val="18"/>
          <w:szCs w:val="18"/>
        </w:rPr>
      </w:pPr>
      <w:r>
        <w:rPr>
          <w:vertAlign w:val="superscript"/>
        </w:rPr>
        <w:footnoteRef/>
      </w:r>
      <w:r>
        <w:rPr>
          <w:color w:val="000000"/>
          <w:sz w:val="18"/>
          <w:szCs w:val="18"/>
        </w:rPr>
        <w:t xml:space="preserve"> </w:t>
      </w:r>
      <w:hyperlink r:id="rId2">
        <w:r w:rsidR="00E819C4">
          <w:rPr>
            <w:color w:val="467886"/>
            <w:sz w:val="18"/>
            <w:szCs w:val="18"/>
            <w:u w:val="single"/>
          </w:rPr>
          <w:t>https://credit.niso.org/</w:t>
        </w:r>
      </w:hyperlink>
      <w:r>
        <w:rPr>
          <w:color w:val="000000"/>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7F185" w14:textId="76982F13" w:rsidR="000913CE" w:rsidRDefault="000913CE">
    <w:pPr>
      <w:pStyle w:val="Encabezado"/>
    </w:pPr>
    <w:r>
      <w:rPr>
        <w:noProof/>
      </w:rPr>
      <w:drawing>
        <wp:inline distT="0" distB="0" distL="0" distR="0" wp14:anchorId="14580A64" wp14:editId="54E9ADFD">
          <wp:extent cx="1457775" cy="314325"/>
          <wp:effectExtent l="0" t="0" r="9525" b="0"/>
          <wp:docPr id="17666001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4233" cy="315717"/>
                  </a:xfrm>
                  <a:prstGeom prst="rect">
                    <a:avLst/>
                  </a:prstGeom>
                  <a:noFill/>
                  <a:ln>
                    <a:noFill/>
                  </a:ln>
                </pic:spPr>
              </pic:pic>
            </a:graphicData>
          </a:graphic>
        </wp:inline>
      </w:drawing>
    </w:r>
  </w:p>
  <w:p w14:paraId="2EE8BD8B" w14:textId="77777777" w:rsidR="000913CE" w:rsidRDefault="000913C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6B0ED1"/>
    <w:multiLevelType w:val="hybridMultilevel"/>
    <w:tmpl w:val="F4C61266"/>
    <w:lvl w:ilvl="0" w:tplc="71F674A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1999534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9C4"/>
    <w:rsid w:val="00036BA2"/>
    <w:rsid w:val="000913CE"/>
    <w:rsid w:val="0009152B"/>
    <w:rsid w:val="00797B7A"/>
    <w:rsid w:val="00860725"/>
    <w:rsid w:val="008C7E72"/>
    <w:rsid w:val="00A1289A"/>
    <w:rsid w:val="00B02FFA"/>
    <w:rsid w:val="00C26EF8"/>
    <w:rsid w:val="00C31983"/>
    <w:rsid w:val="00CC6E22"/>
    <w:rsid w:val="00E03D5E"/>
    <w:rsid w:val="00E819C4"/>
    <w:rsid w:val="00F10C2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9F5F4"/>
  <w15:docId w15:val="{F29CEEAB-D217-439A-B0F2-B5D163DFD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2"/>
        <w:szCs w:val="22"/>
        <w:lang w:val="es-PE" w:eastAsia="es-P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pPr>
      <w:spacing w:after="0" w:line="240" w:lineRule="auto"/>
    </w:pPr>
    <w:tblPr>
      <w:tblStyleRowBandSize w:val="1"/>
      <w:tblStyleColBandSize w:val="1"/>
      <w:tblCellMar>
        <w:left w:w="108" w:type="dxa"/>
        <w:right w:w="108" w:type="dxa"/>
      </w:tblCellMar>
    </w:tblPr>
  </w:style>
  <w:style w:type="table" w:customStyle="1" w:styleId="ab">
    <w:basedOn w:val="TableNormal"/>
    <w:pPr>
      <w:spacing w:after="0" w:line="240" w:lineRule="auto"/>
    </w:pPr>
    <w:tblPr>
      <w:tblStyleRowBandSize w:val="1"/>
      <w:tblStyleColBandSize w:val="1"/>
      <w:tblCellMar>
        <w:left w:w="108" w:type="dxa"/>
        <w:right w:w="108" w:type="dxa"/>
      </w:tblCellMar>
    </w:tblPr>
  </w:style>
  <w:style w:type="table" w:customStyle="1" w:styleId="ac">
    <w:basedOn w:val="TableNormal"/>
    <w:pPr>
      <w:spacing w:after="0" w:line="240" w:lineRule="auto"/>
    </w:pPr>
    <w:tblPr>
      <w:tblStyleRowBandSize w:val="1"/>
      <w:tblStyleColBandSize w:val="1"/>
      <w:tblCellMar>
        <w:left w:w="108" w:type="dxa"/>
        <w:right w:w="108"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0913C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913CE"/>
  </w:style>
  <w:style w:type="paragraph" w:styleId="Piedepgina">
    <w:name w:val="footer"/>
    <w:basedOn w:val="Normal"/>
    <w:link w:val="PiedepginaCar"/>
    <w:uiPriority w:val="99"/>
    <w:unhideWhenUsed/>
    <w:rsid w:val="000913C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913CE"/>
  </w:style>
  <w:style w:type="character" w:styleId="Hipervnculo">
    <w:name w:val="Hyperlink"/>
    <w:basedOn w:val="Fuentedeprrafopredeter"/>
    <w:uiPriority w:val="99"/>
    <w:unhideWhenUsed/>
    <w:rsid w:val="00F10C2B"/>
    <w:rPr>
      <w:color w:val="0000FF" w:themeColor="hyperlink"/>
      <w:u w:val="single"/>
    </w:rPr>
  </w:style>
  <w:style w:type="character" w:styleId="Mencinsinresolver">
    <w:name w:val="Unresolved Mention"/>
    <w:basedOn w:val="Fuentedeprrafopredeter"/>
    <w:uiPriority w:val="99"/>
    <w:semiHidden/>
    <w:unhideWhenUsed/>
    <w:rsid w:val="00F10C2B"/>
    <w:rPr>
      <w:color w:val="605E5C"/>
      <w:shd w:val="clear" w:color="auto" w:fill="E1DFDD"/>
    </w:rPr>
  </w:style>
  <w:style w:type="paragraph" w:styleId="Prrafodelista">
    <w:name w:val="List Paragraph"/>
    <w:basedOn w:val="Normal"/>
    <w:uiPriority w:val="34"/>
    <w:qFormat/>
    <w:rsid w:val="000915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s://credit.niso.org/" TargetMode="External"/><Relationship Id="rId1" Type="http://schemas.openxmlformats.org/officeDocument/2006/relationships/hyperlink" Target="https://revistas.unm.edu.pe/index.php/Antec/sobre_contenid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9</Pages>
  <Words>1731</Words>
  <Characters>9522</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Alexandra Carolina CIPRIANI RONSEROS</cp:lastModifiedBy>
  <cp:revision>10</cp:revision>
  <dcterms:created xsi:type="dcterms:W3CDTF">2024-11-07T19:06:00Z</dcterms:created>
  <dcterms:modified xsi:type="dcterms:W3CDTF">2024-11-07T19:56:00Z</dcterms:modified>
</cp:coreProperties>
</file>